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FCE26" w14:textId="77777777" w:rsidR="008816A4" w:rsidRPr="006F364C" w:rsidRDefault="008816A4" w:rsidP="001D4A0E">
      <w:pPr>
        <w:tabs>
          <w:tab w:val="left" w:pos="360"/>
          <w:tab w:val="left" w:pos="720"/>
          <w:tab w:val="left" w:pos="3150"/>
        </w:tabs>
        <w:jc w:val="right"/>
        <w:rPr>
          <w:rFonts w:ascii="Calibri" w:hAnsi="Calibri"/>
          <w:b/>
          <w:bCs/>
          <w:color w:val="000000"/>
          <w:sz w:val="40"/>
          <w:szCs w:val="40"/>
        </w:rPr>
      </w:pPr>
    </w:p>
    <w:p w14:paraId="15A460E6" w14:textId="77777777" w:rsidR="00C547C4" w:rsidRPr="00C547C4" w:rsidRDefault="00C547C4" w:rsidP="005B09BA">
      <w:pPr>
        <w:overflowPunct/>
        <w:autoSpaceDE/>
        <w:autoSpaceDN/>
        <w:adjustRightInd/>
        <w:ind w:left="990" w:hanging="990"/>
        <w:textAlignment w:val="auto"/>
        <w:rPr>
          <w:rFonts w:ascii="Cambria" w:hAnsi="Cambria"/>
          <w:color w:val="000000"/>
          <w:sz w:val="24"/>
          <w:szCs w:val="24"/>
        </w:rPr>
      </w:pPr>
      <w:r w:rsidRPr="00C547C4">
        <w:rPr>
          <w:rFonts w:ascii="Cambria" w:hAnsi="Cambria"/>
          <w:noProof/>
          <w:color w:val="000000"/>
          <w:sz w:val="24"/>
          <w:szCs w:val="24"/>
        </w:rPr>
        <w:softHyphen/>
      </w:r>
      <w:r w:rsidRPr="00C547C4">
        <w:rPr>
          <w:rFonts w:ascii="Cambria" w:hAnsi="Cambria"/>
          <w:noProof/>
          <w:color w:val="000000"/>
          <w:sz w:val="24"/>
          <w:szCs w:val="24"/>
        </w:rPr>
        <w:softHyphen/>
      </w:r>
      <w:r w:rsidRPr="00C547C4">
        <w:rPr>
          <w:rFonts w:ascii="Cambria" w:hAnsi="Cambria"/>
          <w:noProof/>
          <w:color w:val="000000"/>
          <w:sz w:val="24"/>
          <w:szCs w:val="24"/>
        </w:rPr>
        <w:softHyphen/>
      </w:r>
      <w:r w:rsidRPr="00C547C4">
        <w:rPr>
          <w:rFonts w:ascii="Cambria" w:hAnsi="Cambria"/>
          <w:noProof/>
          <w:color w:val="000000"/>
          <w:sz w:val="24"/>
          <w:szCs w:val="24"/>
        </w:rPr>
        <w:softHyphen/>
      </w:r>
      <w:r w:rsidRPr="00C547C4">
        <w:rPr>
          <w:rFonts w:ascii="Cambria" w:hAnsi="Cambria"/>
          <w:noProof/>
          <w:color w:val="000000"/>
          <w:sz w:val="24"/>
          <w:szCs w:val="24"/>
        </w:rPr>
        <w:softHyphen/>
      </w:r>
      <w:r w:rsidRPr="00C547C4">
        <w:rPr>
          <w:rFonts w:ascii="Cambria" w:hAnsi="Cambria"/>
          <w:color w:val="000000"/>
          <w:sz w:val="24"/>
          <w:szCs w:val="24"/>
        </w:rPr>
        <w:t xml:space="preserve">FOR IMMEDIATE RELEASE </w:t>
      </w:r>
      <w:r>
        <w:rPr>
          <w:rFonts w:ascii="Cambria" w:hAnsi="Cambria"/>
          <w:color w:val="000000"/>
          <w:sz w:val="24"/>
          <w:szCs w:val="24"/>
        </w:rPr>
        <w:tab/>
      </w:r>
      <w:r>
        <w:rPr>
          <w:rFonts w:ascii="Cambria" w:hAnsi="Cambria"/>
          <w:color w:val="000000"/>
          <w:sz w:val="24"/>
          <w:szCs w:val="24"/>
        </w:rPr>
        <w:tab/>
      </w:r>
      <w:r>
        <w:rPr>
          <w:rFonts w:ascii="Cambria" w:hAnsi="Cambria"/>
          <w:color w:val="000000"/>
          <w:sz w:val="24"/>
          <w:szCs w:val="24"/>
        </w:rPr>
        <w:tab/>
      </w:r>
      <w:r>
        <w:rPr>
          <w:rFonts w:ascii="Cambria" w:hAnsi="Cambria"/>
          <w:color w:val="000000"/>
          <w:sz w:val="24"/>
          <w:szCs w:val="24"/>
        </w:rPr>
        <w:tab/>
      </w:r>
      <w:r>
        <w:rPr>
          <w:rFonts w:ascii="Cambria" w:hAnsi="Cambria"/>
          <w:color w:val="000000"/>
          <w:sz w:val="24"/>
          <w:szCs w:val="24"/>
        </w:rPr>
        <w:tab/>
      </w:r>
      <w:r w:rsidRPr="00C547C4">
        <w:rPr>
          <w:rFonts w:ascii="Cambria" w:hAnsi="Cambria"/>
          <w:color w:val="000000"/>
          <w:sz w:val="24"/>
          <w:szCs w:val="24"/>
        </w:rPr>
        <w:t>CONTACT:</w:t>
      </w:r>
    </w:p>
    <w:p w14:paraId="5E2620E8" w14:textId="02723E2C" w:rsidR="00C547C4" w:rsidRPr="00C547C4" w:rsidRDefault="00111ABC" w:rsidP="005B09BA">
      <w:pPr>
        <w:overflowPunct/>
        <w:autoSpaceDE/>
        <w:autoSpaceDN/>
        <w:adjustRightInd/>
        <w:textAlignment w:val="auto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 w:cs="Arial"/>
          <w:color w:val="161D26"/>
          <w:sz w:val="24"/>
          <w:szCs w:val="24"/>
          <w:shd w:val="clear" w:color="auto" w:fill="FFFFFF"/>
        </w:rPr>
        <w:t>Monday</w:t>
      </w:r>
      <w:r w:rsidR="00402C8E">
        <w:rPr>
          <w:rFonts w:ascii="Cambria" w:hAnsi="Cambria" w:cs="Arial"/>
          <w:color w:val="161D26"/>
          <w:sz w:val="24"/>
          <w:szCs w:val="24"/>
          <w:shd w:val="clear" w:color="auto" w:fill="FFFFFF"/>
        </w:rPr>
        <w:t xml:space="preserve">, June </w:t>
      </w:r>
      <w:r>
        <w:rPr>
          <w:rFonts w:ascii="Cambria" w:hAnsi="Cambria" w:cs="Arial"/>
          <w:color w:val="161D26"/>
          <w:sz w:val="24"/>
          <w:szCs w:val="24"/>
          <w:shd w:val="clear" w:color="auto" w:fill="FFFFFF"/>
        </w:rPr>
        <w:t>5</w:t>
      </w:r>
      <w:r w:rsidR="00402C8E">
        <w:rPr>
          <w:rFonts w:ascii="Cambria" w:hAnsi="Cambria" w:cs="Arial"/>
          <w:color w:val="161D26"/>
          <w:sz w:val="24"/>
          <w:szCs w:val="24"/>
          <w:shd w:val="clear" w:color="auto" w:fill="FFFFFF"/>
        </w:rPr>
        <w:t>, 2023</w:t>
      </w:r>
      <w:r w:rsidR="00493399">
        <w:rPr>
          <w:rFonts w:ascii="Cambria" w:hAnsi="Cambria" w:cs="Arial"/>
          <w:color w:val="161D26"/>
          <w:sz w:val="24"/>
          <w:szCs w:val="24"/>
          <w:shd w:val="clear" w:color="auto" w:fill="FFFFFF"/>
        </w:rPr>
        <w:tab/>
      </w:r>
      <w:r w:rsidR="00493399">
        <w:rPr>
          <w:rFonts w:ascii="Cambria" w:hAnsi="Cambria" w:cs="Arial"/>
          <w:color w:val="161D26"/>
          <w:sz w:val="24"/>
          <w:szCs w:val="24"/>
          <w:shd w:val="clear" w:color="auto" w:fill="FFFFFF"/>
        </w:rPr>
        <w:tab/>
      </w:r>
      <w:r w:rsidR="00493399">
        <w:rPr>
          <w:rFonts w:ascii="Cambria" w:hAnsi="Cambria" w:cs="Arial"/>
          <w:color w:val="161D26"/>
          <w:sz w:val="24"/>
          <w:szCs w:val="24"/>
          <w:shd w:val="clear" w:color="auto" w:fill="FFFFFF"/>
        </w:rPr>
        <w:tab/>
      </w:r>
      <w:r w:rsidR="00493399">
        <w:rPr>
          <w:rFonts w:ascii="Cambria" w:hAnsi="Cambria" w:cs="Arial"/>
          <w:color w:val="161D26"/>
          <w:sz w:val="24"/>
          <w:szCs w:val="24"/>
          <w:shd w:val="clear" w:color="auto" w:fill="FFFFFF"/>
        </w:rPr>
        <w:tab/>
      </w:r>
      <w:r w:rsidR="00493399">
        <w:rPr>
          <w:rFonts w:ascii="Cambria" w:hAnsi="Cambria" w:cs="Arial"/>
          <w:color w:val="161D26"/>
          <w:sz w:val="24"/>
          <w:szCs w:val="24"/>
          <w:shd w:val="clear" w:color="auto" w:fill="FFFFFF"/>
        </w:rPr>
        <w:tab/>
      </w:r>
      <w:r w:rsidR="00C547C4" w:rsidRPr="00C547C4">
        <w:rPr>
          <w:rFonts w:ascii="Cambria" w:hAnsi="Cambria"/>
          <w:color w:val="000000"/>
          <w:sz w:val="24"/>
          <w:szCs w:val="24"/>
        </w:rPr>
        <w:t>Holly Jo Anderson</w:t>
      </w:r>
    </w:p>
    <w:p w14:paraId="77C95DD0" w14:textId="77777777" w:rsidR="00C547C4" w:rsidRPr="00C547C4" w:rsidRDefault="00C547C4" w:rsidP="005B09BA">
      <w:pPr>
        <w:overflowPunct/>
        <w:autoSpaceDE/>
        <w:autoSpaceDN/>
        <w:adjustRightInd/>
        <w:ind w:left="5040" w:firstLine="720"/>
        <w:textAlignment w:val="auto"/>
        <w:rPr>
          <w:rFonts w:ascii="Cambria" w:hAnsi="Cambria"/>
          <w:color w:val="000000"/>
          <w:sz w:val="24"/>
          <w:szCs w:val="24"/>
        </w:rPr>
      </w:pPr>
      <w:r w:rsidRPr="00C547C4">
        <w:rPr>
          <w:rFonts w:ascii="Cambria" w:hAnsi="Cambria"/>
          <w:color w:val="000000"/>
          <w:sz w:val="24"/>
          <w:szCs w:val="24"/>
        </w:rPr>
        <w:t>+1 952.738.8177, ext. 700</w:t>
      </w:r>
    </w:p>
    <w:p w14:paraId="0320E63C" w14:textId="77777777" w:rsidR="00007DB9" w:rsidRPr="00007DB9" w:rsidRDefault="00BC2857" w:rsidP="005B09BA">
      <w:pPr>
        <w:overflowPunct/>
        <w:autoSpaceDE/>
        <w:autoSpaceDN/>
        <w:adjustRightInd/>
        <w:ind w:left="4680" w:firstLine="1080"/>
        <w:textAlignment w:val="auto"/>
        <w:rPr>
          <w:rFonts w:ascii="Cambria" w:hAnsi="Cambria"/>
          <w:color w:val="000000"/>
          <w:sz w:val="24"/>
          <w:szCs w:val="24"/>
        </w:rPr>
      </w:pPr>
      <w:hyperlink r:id="rId8" w:history="1">
        <w:r w:rsidR="00C547C4" w:rsidRPr="00D65110">
          <w:rPr>
            <w:rStyle w:val="Hyperlink"/>
            <w:rFonts w:ascii="Cambria" w:hAnsi="Cambria"/>
            <w:sz w:val="24"/>
            <w:szCs w:val="24"/>
          </w:rPr>
          <w:t>holly@veritasmarketing.com</w:t>
        </w:r>
      </w:hyperlink>
    </w:p>
    <w:p w14:paraId="202D2E0B" w14:textId="77777777" w:rsidR="00A85677" w:rsidRPr="00BF0A1E" w:rsidRDefault="00A85677" w:rsidP="00ED6444">
      <w:pPr>
        <w:tabs>
          <w:tab w:val="left" w:pos="360"/>
          <w:tab w:val="left" w:pos="720"/>
          <w:tab w:val="left" w:pos="3150"/>
        </w:tabs>
        <w:spacing w:line="360" w:lineRule="auto"/>
        <w:rPr>
          <w:rFonts w:ascii="Calibri" w:hAnsi="Calibri"/>
          <w:b/>
          <w:bCs/>
          <w:color w:val="000000"/>
          <w:sz w:val="18"/>
          <w:szCs w:val="18"/>
        </w:rPr>
      </w:pPr>
    </w:p>
    <w:p w14:paraId="004C0FDA" w14:textId="277B0826" w:rsidR="00512EC9" w:rsidRPr="008021A3" w:rsidRDefault="00106CA8" w:rsidP="00ED0276">
      <w:pPr>
        <w:tabs>
          <w:tab w:val="left" w:pos="360"/>
          <w:tab w:val="left" w:pos="720"/>
          <w:tab w:val="left" w:pos="3150"/>
        </w:tabs>
        <w:rPr>
          <w:rFonts w:ascii="Calibri" w:hAnsi="Calibri"/>
          <w:b/>
          <w:bCs/>
          <w:color w:val="FF0000"/>
          <w:sz w:val="34"/>
          <w:szCs w:val="34"/>
        </w:rPr>
      </w:pPr>
      <w:r>
        <w:rPr>
          <w:rFonts w:ascii="Calibri" w:hAnsi="Calibri"/>
          <w:b/>
          <w:bCs/>
          <w:color w:val="000000"/>
          <w:sz w:val="34"/>
          <w:szCs w:val="34"/>
        </w:rPr>
        <w:t>Diversified Plastics</w:t>
      </w:r>
      <w:r w:rsidR="006B05C7">
        <w:rPr>
          <w:rFonts w:ascii="Calibri" w:hAnsi="Calibri"/>
          <w:b/>
          <w:bCs/>
          <w:color w:val="000000"/>
          <w:sz w:val="34"/>
          <w:szCs w:val="34"/>
        </w:rPr>
        <w:t xml:space="preserve"> </w:t>
      </w:r>
      <w:r w:rsidR="00493399">
        <w:rPr>
          <w:rFonts w:ascii="Calibri" w:hAnsi="Calibri"/>
          <w:b/>
          <w:bCs/>
          <w:color w:val="000000"/>
          <w:sz w:val="34"/>
          <w:szCs w:val="34"/>
        </w:rPr>
        <w:t xml:space="preserve">now offers </w:t>
      </w:r>
      <w:r w:rsidR="00C65C32">
        <w:rPr>
          <w:rFonts w:ascii="Calibri" w:hAnsi="Calibri"/>
          <w:b/>
          <w:bCs/>
          <w:color w:val="000000"/>
          <w:sz w:val="34"/>
          <w:szCs w:val="34"/>
        </w:rPr>
        <w:t xml:space="preserve">ultra-precision </w:t>
      </w:r>
      <w:r w:rsidR="00493399">
        <w:rPr>
          <w:rFonts w:ascii="Calibri" w:hAnsi="Calibri"/>
          <w:b/>
          <w:bCs/>
          <w:color w:val="000000"/>
          <w:sz w:val="34"/>
          <w:szCs w:val="34"/>
        </w:rPr>
        <w:t xml:space="preserve">micro-molding </w:t>
      </w:r>
      <w:r w:rsidR="00D8092E">
        <w:rPr>
          <w:rFonts w:ascii="Calibri" w:hAnsi="Calibri"/>
          <w:b/>
          <w:bCs/>
          <w:color w:val="000000"/>
          <w:sz w:val="34"/>
          <w:szCs w:val="34"/>
        </w:rPr>
        <w:t>of highly engineered, intricate parts</w:t>
      </w:r>
      <w:r w:rsidR="00A04892">
        <w:rPr>
          <w:rFonts w:ascii="Calibri" w:hAnsi="Calibri"/>
          <w:b/>
          <w:bCs/>
          <w:color w:val="000000"/>
          <w:sz w:val="34"/>
          <w:szCs w:val="34"/>
        </w:rPr>
        <w:t xml:space="preserve"> for </w:t>
      </w:r>
      <w:r w:rsidR="00CB77CD">
        <w:rPr>
          <w:rFonts w:ascii="Calibri" w:hAnsi="Calibri"/>
          <w:b/>
          <w:bCs/>
          <w:color w:val="000000"/>
          <w:sz w:val="34"/>
          <w:szCs w:val="34"/>
        </w:rPr>
        <w:t>m</w:t>
      </w:r>
      <w:r w:rsidR="00A04892">
        <w:rPr>
          <w:rFonts w:ascii="Calibri" w:hAnsi="Calibri"/>
          <w:b/>
          <w:bCs/>
          <w:color w:val="000000"/>
          <w:sz w:val="34"/>
          <w:szCs w:val="34"/>
        </w:rPr>
        <w:t xml:space="preserve">edical </w:t>
      </w:r>
      <w:r w:rsidR="00CB77CD">
        <w:rPr>
          <w:rFonts w:ascii="Calibri" w:hAnsi="Calibri"/>
          <w:b/>
          <w:bCs/>
          <w:color w:val="000000"/>
          <w:sz w:val="34"/>
          <w:szCs w:val="34"/>
        </w:rPr>
        <w:t>d</w:t>
      </w:r>
      <w:r w:rsidR="00A04892">
        <w:rPr>
          <w:rFonts w:ascii="Calibri" w:hAnsi="Calibri"/>
          <w:b/>
          <w:bCs/>
          <w:color w:val="000000"/>
          <w:sz w:val="34"/>
          <w:szCs w:val="34"/>
        </w:rPr>
        <w:t xml:space="preserve">evices and </w:t>
      </w:r>
      <w:r w:rsidR="00CB77CD">
        <w:rPr>
          <w:rFonts w:ascii="Calibri" w:hAnsi="Calibri"/>
          <w:b/>
          <w:bCs/>
          <w:color w:val="000000"/>
          <w:sz w:val="34"/>
          <w:szCs w:val="34"/>
        </w:rPr>
        <w:t>e</w:t>
      </w:r>
      <w:r w:rsidR="00A04892">
        <w:rPr>
          <w:rFonts w:ascii="Calibri" w:hAnsi="Calibri"/>
          <w:b/>
          <w:bCs/>
          <w:color w:val="000000"/>
          <w:sz w:val="34"/>
          <w:szCs w:val="34"/>
        </w:rPr>
        <w:t xml:space="preserve">lectronics </w:t>
      </w:r>
      <w:r w:rsidR="00CB77CD">
        <w:rPr>
          <w:rFonts w:ascii="Calibri" w:hAnsi="Calibri"/>
          <w:b/>
          <w:bCs/>
          <w:color w:val="000000"/>
          <w:sz w:val="34"/>
          <w:szCs w:val="34"/>
        </w:rPr>
        <w:t>m</w:t>
      </w:r>
      <w:r w:rsidR="00A04892">
        <w:rPr>
          <w:rFonts w:ascii="Calibri" w:hAnsi="Calibri"/>
          <w:b/>
          <w:bCs/>
          <w:color w:val="000000"/>
          <w:sz w:val="34"/>
          <w:szCs w:val="34"/>
        </w:rPr>
        <w:t>anufacturing</w:t>
      </w:r>
    </w:p>
    <w:p w14:paraId="0108DCFD" w14:textId="77777777" w:rsidR="002345A2" w:rsidRPr="00753BA5" w:rsidRDefault="00380E65" w:rsidP="00ED6444">
      <w:pPr>
        <w:tabs>
          <w:tab w:val="left" w:pos="360"/>
          <w:tab w:val="left" w:pos="720"/>
          <w:tab w:val="left" w:pos="3150"/>
        </w:tabs>
        <w:spacing w:line="360" w:lineRule="auto"/>
        <w:ind w:left="720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231379" wp14:editId="26AEFD3F">
            <wp:simplePos x="0" y="0"/>
            <wp:positionH relativeFrom="margin">
              <wp:posOffset>3857625</wp:posOffset>
            </wp:positionH>
            <wp:positionV relativeFrom="margin">
              <wp:posOffset>2033270</wp:posOffset>
            </wp:positionV>
            <wp:extent cx="2019935" cy="1308735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" t="15706" r="12000" b="18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291A1" w14:textId="77777777" w:rsidR="00493399" w:rsidRDefault="00556EF2" w:rsidP="000B63C3">
      <w:pPr>
        <w:pStyle w:val="MediumGrid1-Accent21"/>
        <w:shd w:val="clear" w:color="auto" w:fill="FFFFFF"/>
        <w:tabs>
          <w:tab w:val="left" w:pos="720"/>
        </w:tabs>
        <w:spacing w:line="360" w:lineRule="auto"/>
        <w:ind w:left="0"/>
        <w:rPr>
          <w:rFonts w:ascii="Calibri" w:hAnsi="Calibri" w:cs="Calibri"/>
          <w:color w:val="000000"/>
          <w:sz w:val="22"/>
          <w:szCs w:val="22"/>
        </w:rPr>
      </w:pPr>
      <w:r w:rsidRPr="005B4BBB">
        <w:rPr>
          <w:rFonts w:ascii="Calibri" w:hAnsi="Calibri" w:cs="Calibri"/>
          <w:sz w:val="22"/>
          <w:szCs w:val="22"/>
        </w:rPr>
        <w:t>MINNEAPOLIS—</w:t>
      </w:r>
      <w:r w:rsidR="00814BA1" w:rsidRPr="00814BA1">
        <w:rPr>
          <w:rFonts w:ascii="Calibri" w:hAnsi="Calibri" w:cs="Calibri"/>
          <w:color w:val="000000"/>
          <w:sz w:val="22"/>
          <w:szCs w:val="22"/>
        </w:rPr>
        <w:t>Diversified Plastics, Inc. (DPI)</w:t>
      </w:r>
      <w:r w:rsidR="00814BA1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493399">
        <w:rPr>
          <w:rFonts w:ascii="Calibri" w:hAnsi="Calibri" w:cs="Calibri"/>
          <w:color w:val="000000"/>
          <w:sz w:val="22"/>
          <w:szCs w:val="22"/>
        </w:rPr>
        <w:t>delivers ultra-precision micro-</w:t>
      </w:r>
      <w:r w:rsidR="00511A20">
        <w:rPr>
          <w:rFonts w:ascii="Calibri" w:hAnsi="Calibri" w:cs="Calibri"/>
          <w:color w:val="000000"/>
          <w:sz w:val="22"/>
          <w:szCs w:val="22"/>
        </w:rPr>
        <w:t xml:space="preserve">injection </w:t>
      </w:r>
      <w:r w:rsidR="00493399">
        <w:rPr>
          <w:rFonts w:ascii="Calibri" w:hAnsi="Calibri" w:cs="Calibri"/>
          <w:color w:val="000000"/>
          <w:sz w:val="22"/>
          <w:szCs w:val="22"/>
        </w:rPr>
        <w:t>mold</w:t>
      </w:r>
      <w:r w:rsidR="00511A20">
        <w:rPr>
          <w:rFonts w:ascii="Calibri" w:hAnsi="Calibri" w:cs="Calibri"/>
          <w:color w:val="000000"/>
          <w:sz w:val="22"/>
          <w:szCs w:val="22"/>
        </w:rPr>
        <w:t xml:space="preserve">ing and digital manufacturing of extremely small </w:t>
      </w:r>
      <w:r w:rsidR="00493399">
        <w:rPr>
          <w:rFonts w:ascii="Calibri" w:hAnsi="Calibri" w:cs="Calibri"/>
          <w:color w:val="000000"/>
          <w:sz w:val="22"/>
          <w:szCs w:val="22"/>
        </w:rPr>
        <w:t>plastic parts for a range of markets, including medical device, electronics, industrial and othe</w:t>
      </w:r>
      <w:r w:rsidR="00511A20">
        <w:rPr>
          <w:rFonts w:ascii="Calibri" w:hAnsi="Calibri" w:cs="Calibri"/>
          <w:color w:val="000000"/>
          <w:sz w:val="22"/>
          <w:szCs w:val="22"/>
        </w:rPr>
        <w:t>rs</w:t>
      </w:r>
      <w:r w:rsidR="00493399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C64ADD">
        <w:rPr>
          <w:rFonts w:ascii="Calibri" w:hAnsi="Calibri" w:cs="Calibri"/>
          <w:color w:val="000000"/>
          <w:sz w:val="22"/>
          <w:szCs w:val="22"/>
        </w:rPr>
        <w:t>DPI specializes in producing micro-molded parts that are o</w:t>
      </w:r>
      <w:r w:rsidR="00493399">
        <w:rPr>
          <w:rFonts w:ascii="Calibri" w:hAnsi="Calibri" w:cs="Calibri"/>
          <w:color w:val="000000"/>
          <w:sz w:val="22"/>
          <w:szCs w:val="22"/>
        </w:rPr>
        <w:t xml:space="preserve">ften highly engineered with intricate geometries and features that are difficult and expensive to manufacture by other methods. </w:t>
      </w:r>
    </w:p>
    <w:p w14:paraId="7F69ACC8" w14:textId="589C719F" w:rsidR="007B7FF3" w:rsidRDefault="00B13E78" w:rsidP="00493399">
      <w:pPr>
        <w:pStyle w:val="MediumGrid1-Accent21"/>
        <w:shd w:val="clear" w:color="auto" w:fill="FFFFFF"/>
        <w:tabs>
          <w:tab w:val="left" w:pos="720"/>
        </w:tabs>
        <w:spacing w:line="360" w:lineRule="auto"/>
        <w:ind w:left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ab/>
      </w:r>
      <w:r w:rsidR="005C667A">
        <w:rPr>
          <w:rFonts w:ascii="Calibri" w:hAnsi="Calibri" w:cs="Calibri"/>
          <w:color w:val="000000"/>
          <w:sz w:val="22"/>
          <w:szCs w:val="22"/>
        </w:rPr>
        <w:t>“</w:t>
      </w:r>
      <w:r w:rsidR="00493399">
        <w:rPr>
          <w:rFonts w:ascii="Calibri" w:hAnsi="Calibri" w:cs="Calibri"/>
          <w:color w:val="000000"/>
          <w:sz w:val="22"/>
          <w:szCs w:val="22"/>
        </w:rPr>
        <w:t xml:space="preserve">DPI has extensive experience with tight tolerances and </w:t>
      </w:r>
      <w:r w:rsidR="0039360B">
        <w:rPr>
          <w:rFonts w:ascii="Calibri" w:hAnsi="Calibri" w:cs="Calibri"/>
          <w:color w:val="000000"/>
          <w:sz w:val="22"/>
          <w:szCs w:val="22"/>
        </w:rPr>
        <w:t>difficult-to-</w:t>
      </w:r>
      <w:r w:rsidR="00493399">
        <w:rPr>
          <w:rFonts w:ascii="Calibri" w:hAnsi="Calibri" w:cs="Calibri"/>
          <w:color w:val="000000"/>
          <w:sz w:val="22"/>
          <w:szCs w:val="22"/>
        </w:rPr>
        <w:t>manufacture parts</w:t>
      </w:r>
      <w:r w:rsidR="005C667A">
        <w:rPr>
          <w:rFonts w:ascii="Calibri" w:hAnsi="Calibri" w:cs="Calibri"/>
          <w:color w:val="000000"/>
          <w:sz w:val="22"/>
          <w:szCs w:val="22"/>
        </w:rPr>
        <w:t xml:space="preserve">,” </w:t>
      </w:r>
      <w:r w:rsidR="000B63C3" w:rsidRPr="00B13E78">
        <w:rPr>
          <w:rFonts w:ascii="Calibri" w:hAnsi="Calibri" w:cs="Calibri"/>
          <w:color w:val="000000"/>
          <w:sz w:val="22"/>
          <w:szCs w:val="22"/>
        </w:rPr>
        <w:t>sa</w:t>
      </w:r>
      <w:r w:rsidR="000B63C3" w:rsidRPr="005B4BBB">
        <w:rPr>
          <w:rFonts w:ascii="Calibri" w:hAnsi="Calibri" w:cs="Calibri"/>
          <w:color w:val="000000"/>
          <w:sz w:val="22"/>
          <w:szCs w:val="22"/>
        </w:rPr>
        <w:t>ys</w:t>
      </w:r>
      <w:r w:rsidR="000B63C3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04892">
        <w:rPr>
          <w:rFonts w:ascii="Calibri" w:hAnsi="Calibri" w:cs="Calibri"/>
          <w:color w:val="000000"/>
          <w:sz w:val="22"/>
          <w:szCs w:val="22"/>
        </w:rPr>
        <w:t xml:space="preserve">Tom Venable, </w:t>
      </w:r>
      <w:r w:rsidR="00CB77CD">
        <w:rPr>
          <w:rFonts w:ascii="Calibri" w:hAnsi="Calibri" w:cs="Calibri"/>
          <w:color w:val="000000"/>
          <w:sz w:val="22"/>
          <w:szCs w:val="22"/>
        </w:rPr>
        <w:t>c</w:t>
      </w:r>
      <w:r w:rsidR="00A04892">
        <w:rPr>
          <w:rFonts w:ascii="Calibri" w:hAnsi="Calibri" w:cs="Calibri"/>
          <w:color w:val="000000"/>
          <w:sz w:val="22"/>
          <w:szCs w:val="22"/>
        </w:rPr>
        <w:t xml:space="preserve">hief </w:t>
      </w:r>
      <w:r w:rsidR="00CB77CD">
        <w:rPr>
          <w:rFonts w:ascii="Calibri" w:hAnsi="Calibri" w:cs="Calibri"/>
          <w:color w:val="000000"/>
          <w:sz w:val="22"/>
          <w:szCs w:val="22"/>
        </w:rPr>
        <w:t>c</w:t>
      </w:r>
      <w:r w:rsidR="00A04892">
        <w:rPr>
          <w:rFonts w:ascii="Calibri" w:hAnsi="Calibri" w:cs="Calibri"/>
          <w:color w:val="000000"/>
          <w:sz w:val="22"/>
          <w:szCs w:val="22"/>
        </w:rPr>
        <w:t xml:space="preserve">ommercial </w:t>
      </w:r>
      <w:r w:rsidR="00CB77CD">
        <w:rPr>
          <w:rFonts w:ascii="Calibri" w:hAnsi="Calibri" w:cs="Calibri"/>
          <w:color w:val="000000"/>
          <w:sz w:val="22"/>
          <w:szCs w:val="22"/>
        </w:rPr>
        <w:t>o</w:t>
      </w:r>
      <w:r w:rsidR="00A04892">
        <w:rPr>
          <w:rFonts w:ascii="Calibri" w:hAnsi="Calibri" w:cs="Calibri"/>
          <w:color w:val="000000"/>
          <w:sz w:val="22"/>
          <w:szCs w:val="22"/>
        </w:rPr>
        <w:t xml:space="preserve">fficer </w:t>
      </w:r>
      <w:r w:rsidR="00493399">
        <w:rPr>
          <w:rFonts w:ascii="Calibri" w:hAnsi="Calibri" w:cs="Calibri"/>
          <w:color w:val="000000"/>
          <w:sz w:val="22"/>
          <w:szCs w:val="22"/>
        </w:rPr>
        <w:t>at DPI</w:t>
      </w:r>
      <w:r w:rsidR="000B63C3">
        <w:rPr>
          <w:rFonts w:ascii="Calibri" w:hAnsi="Calibri" w:cs="Calibri"/>
          <w:color w:val="000000"/>
          <w:sz w:val="22"/>
          <w:szCs w:val="22"/>
        </w:rPr>
        <w:t>.</w:t>
      </w:r>
      <w:r w:rsidR="001240EE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C667A" w:rsidRPr="005B4BBB">
        <w:rPr>
          <w:rFonts w:ascii="Calibri" w:hAnsi="Calibri" w:cs="Calibri"/>
          <w:color w:val="000000"/>
          <w:sz w:val="22"/>
          <w:szCs w:val="22"/>
        </w:rPr>
        <w:t>“</w:t>
      </w:r>
      <w:r w:rsidR="00493399">
        <w:rPr>
          <w:rFonts w:ascii="Calibri" w:hAnsi="Calibri" w:cs="Calibri"/>
          <w:color w:val="000000"/>
          <w:sz w:val="22"/>
          <w:szCs w:val="22"/>
        </w:rPr>
        <w:t xml:space="preserve">We also have expertise in micro-molding materials and process validation to help customers get to market faster with the </w:t>
      </w:r>
      <w:r w:rsidR="0039360B">
        <w:rPr>
          <w:rFonts w:ascii="Calibri" w:hAnsi="Calibri" w:cs="Calibri"/>
          <w:color w:val="000000"/>
          <w:sz w:val="22"/>
          <w:szCs w:val="22"/>
        </w:rPr>
        <w:t>highest-</w:t>
      </w:r>
      <w:r w:rsidR="00493399">
        <w:rPr>
          <w:rFonts w:ascii="Calibri" w:hAnsi="Calibri" w:cs="Calibri"/>
          <w:color w:val="000000"/>
          <w:sz w:val="22"/>
          <w:szCs w:val="22"/>
        </w:rPr>
        <w:t>quality parts</w:t>
      </w:r>
      <w:r w:rsidR="005C667A">
        <w:rPr>
          <w:rFonts w:ascii="Calibri" w:hAnsi="Calibri" w:cs="Calibri"/>
          <w:color w:val="000000"/>
          <w:sz w:val="22"/>
          <w:szCs w:val="22"/>
        </w:rPr>
        <w:t>.</w:t>
      </w:r>
      <w:r w:rsidR="005C667A" w:rsidRPr="00B13E78">
        <w:rPr>
          <w:rFonts w:ascii="Calibri" w:hAnsi="Calibri" w:cs="Calibri"/>
          <w:color w:val="000000"/>
          <w:sz w:val="22"/>
          <w:szCs w:val="22"/>
        </w:rPr>
        <w:t xml:space="preserve">” </w:t>
      </w:r>
      <w:r w:rsidR="001240EE">
        <w:rPr>
          <w:rFonts w:ascii="Calibri" w:hAnsi="Calibri" w:cs="Calibri"/>
          <w:color w:val="000000"/>
          <w:sz w:val="22"/>
          <w:szCs w:val="22"/>
        </w:rPr>
        <w:br/>
      </w:r>
      <w:r w:rsidR="004A7EA4">
        <w:rPr>
          <w:rFonts w:ascii="Calibri" w:hAnsi="Calibri" w:cs="Calibri"/>
          <w:color w:val="000000"/>
          <w:sz w:val="22"/>
          <w:szCs w:val="22"/>
        </w:rPr>
        <w:tab/>
      </w:r>
      <w:r w:rsidR="00511A20">
        <w:rPr>
          <w:rFonts w:ascii="Calibri" w:hAnsi="Calibri" w:cs="Calibri"/>
          <w:color w:val="000000"/>
          <w:sz w:val="22"/>
          <w:szCs w:val="22"/>
        </w:rPr>
        <w:t>DPI’s</w:t>
      </w:r>
      <w:r w:rsidR="00C64ADD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11A20">
        <w:rPr>
          <w:rFonts w:ascii="Calibri" w:hAnsi="Calibri" w:cs="Calibri"/>
          <w:color w:val="000000"/>
          <w:sz w:val="22"/>
          <w:szCs w:val="22"/>
        </w:rPr>
        <w:t xml:space="preserve">technical representatives </w:t>
      </w:r>
      <w:r w:rsidR="00C64ADD">
        <w:rPr>
          <w:rFonts w:ascii="Calibri" w:hAnsi="Calibri" w:cs="Calibri"/>
          <w:color w:val="000000"/>
          <w:sz w:val="22"/>
          <w:szCs w:val="22"/>
        </w:rPr>
        <w:t>and</w:t>
      </w:r>
      <w:r w:rsidR="0039360B">
        <w:rPr>
          <w:rFonts w:ascii="Calibri" w:hAnsi="Calibri" w:cs="Calibri"/>
          <w:color w:val="000000"/>
          <w:sz w:val="22"/>
          <w:szCs w:val="22"/>
        </w:rPr>
        <w:t xml:space="preserve"> experienced </w:t>
      </w:r>
      <w:r w:rsidR="00C64ADD">
        <w:rPr>
          <w:rFonts w:ascii="Calibri" w:hAnsi="Calibri" w:cs="Calibri"/>
          <w:color w:val="000000"/>
          <w:sz w:val="22"/>
          <w:szCs w:val="22"/>
        </w:rPr>
        <w:t xml:space="preserve">team </w:t>
      </w:r>
      <w:r w:rsidR="0039360B">
        <w:rPr>
          <w:rFonts w:ascii="Calibri" w:hAnsi="Calibri" w:cs="Calibri"/>
          <w:color w:val="000000"/>
          <w:sz w:val="22"/>
          <w:szCs w:val="22"/>
        </w:rPr>
        <w:t xml:space="preserve">of engineers </w:t>
      </w:r>
      <w:r w:rsidR="00511A20">
        <w:rPr>
          <w:rFonts w:ascii="Calibri" w:hAnsi="Calibri" w:cs="Calibri"/>
          <w:color w:val="000000"/>
          <w:sz w:val="22"/>
          <w:szCs w:val="22"/>
        </w:rPr>
        <w:t>work closely with customers, assisting them with design for manufacturing</w:t>
      </w:r>
      <w:r w:rsidR="0053468C">
        <w:rPr>
          <w:rFonts w:ascii="Calibri" w:hAnsi="Calibri" w:cs="Calibri"/>
          <w:color w:val="000000"/>
          <w:sz w:val="22"/>
          <w:szCs w:val="22"/>
        </w:rPr>
        <w:t xml:space="preserve"> and other </w:t>
      </w:r>
      <w:r w:rsidR="006779B1">
        <w:rPr>
          <w:rFonts w:ascii="Calibri" w:hAnsi="Calibri" w:cs="Calibri"/>
          <w:color w:val="000000"/>
          <w:sz w:val="22"/>
          <w:szCs w:val="22"/>
        </w:rPr>
        <w:t>value-added</w:t>
      </w:r>
      <w:r w:rsidR="0053468C">
        <w:rPr>
          <w:rFonts w:ascii="Calibri" w:hAnsi="Calibri" w:cs="Calibri"/>
          <w:color w:val="000000"/>
          <w:sz w:val="22"/>
          <w:szCs w:val="22"/>
        </w:rPr>
        <w:t xml:space="preserve"> services</w:t>
      </w:r>
      <w:r w:rsidR="007B7FF3">
        <w:rPr>
          <w:rFonts w:ascii="Calibri" w:hAnsi="Calibri" w:cs="Calibri"/>
          <w:color w:val="000000"/>
          <w:sz w:val="22"/>
          <w:szCs w:val="22"/>
        </w:rPr>
        <w:t>.</w:t>
      </w:r>
      <w:r w:rsidR="00A04892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B7FF3">
        <w:rPr>
          <w:rFonts w:ascii="Calibri" w:hAnsi="Calibri" w:cs="Calibri"/>
          <w:color w:val="000000"/>
          <w:sz w:val="22"/>
          <w:szCs w:val="22"/>
        </w:rPr>
        <w:t xml:space="preserve">ISO 13485 and 9001 certified, the company’s facilities include </w:t>
      </w:r>
      <w:r w:rsidR="00A04892">
        <w:rPr>
          <w:rFonts w:ascii="Calibri" w:hAnsi="Calibri" w:cs="Calibri"/>
          <w:color w:val="000000"/>
          <w:sz w:val="22"/>
          <w:szCs w:val="22"/>
        </w:rPr>
        <w:t xml:space="preserve">three </w:t>
      </w:r>
      <w:r w:rsidR="0039360B">
        <w:rPr>
          <w:rFonts w:ascii="Calibri" w:hAnsi="Calibri" w:cs="Calibri"/>
          <w:color w:val="000000"/>
          <w:sz w:val="22"/>
          <w:szCs w:val="22"/>
        </w:rPr>
        <w:t xml:space="preserve">Class </w:t>
      </w:r>
      <w:r w:rsidR="007B7FF3">
        <w:rPr>
          <w:rFonts w:ascii="Calibri" w:hAnsi="Calibri" w:cs="Calibri"/>
          <w:color w:val="000000"/>
          <w:sz w:val="22"/>
          <w:szCs w:val="22"/>
        </w:rPr>
        <w:t>8 cleanroom</w:t>
      </w:r>
      <w:r w:rsidR="00A04892">
        <w:rPr>
          <w:rFonts w:ascii="Calibri" w:hAnsi="Calibri" w:cs="Calibri"/>
          <w:color w:val="000000"/>
          <w:sz w:val="22"/>
          <w:szCs w:val="22"/>
        </w:rPr>
        <w:t>s</w:t>
      </w:r>
      <w:r w:rsidR="007B7FF3">
        <w:rPr>
          <w:rFonts w:ascii="Calibri" w:hAnsi="Calibri" w:cs="Calibri"/>
          <w:color w:val="000000"/>
          <w:sz w:val="22"/>
          <w:szCs w:val="22"/>
        </w:rPr>
        <w:t xml:space="preserve"> dedicated to molding</w:t>
      </w:r>
      <w:r w:rsidR="0053468C">
        <w:rPr>
          <w:rFonts w:ascii="Calibri" w:hAnsi="Calibri" w:cs="Calibri"/>
          <w:color w:val="000000"/>
          <w:sz w:val="22"/>
          <w:szCs w:val="22"/>
        </w:rPr>
        <w:t xml:space="preserve"> and assembly</w:t>
      </w:r>
      <w:r w:rsidR="007B7FF3">
        <w:rPr>
          <w:rFonts w:ascii="Calibri" w:hAnsi="Calibri" w:cs="Calibri"/>
          <w:color w:val="000000"/>
          <w:sz w:val="22"/>
          <w:szCs w:val="22"/>
        </w:rPr>
        <w:t xml:space="preserve"> for medical devices, including catheters, diagnostic systems, drug delivery devices, surgical instruments and other applications. </w:t>
      </w:r>
    </w:p>
    <w:p w14:paraId="14166B45" w14:textId="2D877FE4" w:rsidR="009603CF" w:rsidRDefault="009603CF" w:rsidP="00493399">
      <w:pPr>
        <w:pStyle w:val="MediumGrid1-Accent21"/>
        <w:shd w:val="clear" w:color="auto" w:fill="FFFFFF"/>
        <w:tabs>
          <w:tab w:val="left" w:pos="720"/>
        </w:tabs>
        <w:spacing w:line="360" w:lineRule="auto"/>
        <w:ind w:left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ab/>
        <w:t xml:space="preserve">To learn more about DPI’s micro-injection molding and </w:t>
      </w:r>
      <w:r w:rsidR="002E51C2">
        <w:rPr>
          <w:rFonts w:ascii="Calibri" w:hAnsi="Calibri" w:cs="Calibri"/>
          <w:color w:val="000000"/>
          <w:sz w:val="22"/>
          <w:szCs w:val="22"/>
        </w:rPr>
        <w:t>other</w:t>
      </w:r>
      <w:r>
        <w:rPr>
          <w:rFonts w:ascii="Calibri" w:hAnsi="Calibri" w:cs="Calibri"/>
          <w:color w:val="000000"/>
          <w:sz w:val="22"/>
          <w:szCs w:val="22"/>
        </w:rPr>
        <w:t xml:space="preserve"> manufacturing capabilities </w:t>
      </w:r>
      <w:r>
        <w:rPr>
          <w:rFonts w:ascii="Calibri" w:hAnsi="Calibri" w:cs="Calibri"/>
          <w:color w:val="000000"/>
          <w:sz w:val="22"/>
          <w:szCs w:val="22"/>
        </w:rPr>
        <w:br/>
        <w:t xml:space="preserve">or to request a quote, visit </w:t>
      </w:r>
      <w:hyperlink r:id="rId10" w:history="1">
        <w:r w:rsidRPr="009603CF">
          <w:rPr>
            <w:rStyle w:val="Hyperlink"/>
            <w:rFonts w:ascii="Calibri" w:hAnsi="Calibri" w:cs="Calibri"/>
            <w:color w:val="009CA6"/>
            <w:sz w:val="22"/>
            <w:szCs w:val="22"/>
          </w:rPr>
          <w:t>www.divplast.com/ultra-precision-micro-molded-plastic-parts/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or call </w:t>
      </w:r>
      <w:r>
        <w:rPr>
          <w:rFonts w:ascii="Calibri" w:hAnsi="Calibri" w:cs="Calibri"/>
          <w:color w:val="000000"/>
          <w:sz w:val="22"/>
          <w:szCs w:val="22"/>
        </w:rPr>
        <w:br/>
        <w:t>+1 763.424.2525.</w:t>
      </w:r>
    </w:p>
    <w:p w14:paraId="72965684" w14:textId="77777777" w:rsidR="00547BB1" w:rsidRDefault="007B7FF3" w:rsidP="00493399">
      <w:pPr>
        <w:pStyle w:val="MediumGrid1-Accent21"/>
        <w:shd w:val="clear" w:color="auto" w:fill="FFFFFF"/>
        <w:tabs>
          <w:tab w:val="left" w:pos="720"/>
        </w:tabs>
        <w:spacing w:line="360" w:lineRule="auto"/>
        <w:ind w:left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ab/>
      </w:r>
      <w:r w:rsidR="00547BB1">
        <w:rPr>
          <w:rFonts w:ascii="Calibri" w:hAnsi="Calibri" w:cs="Calibri"/>
          <w:color w:val="000000"/>
          <w:sz w:val="22"/>
          <w:szCs w:val="22"/>
        </w:rPr>
        <w:br w:type="page"/>
      </w:r>
    </w:p>
    <w:p w14:paraId="3B1DFE39" w14:textId="54F576C0" w:rsidR="004C7135" w:rsidRDefault="00547BB1" w:rsidP="00493399">
      <w:pPr>
        <w:pStyle w:val="MediumGrid1-Accent21"/>
        <w:shd w:val="clear" w:color="auto" w:fill="FFFFFF"/>
        <w:tabs>
          <w:tab w:val="left" w:pos="720"/>
        </w:tabs>
        <w:spacing w:line="360" w:lineRule="auto"/>
        <w:ind w:left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ab/>
      </w:r>
      <w:r w:rsidR="007B7FF3">
        <w:rPr>
          <w:rFonts w:ascii="Calibri" w:hAnsi="Calibri" w:cs="Calibri"/>
          <w:color w:val="000000"/>
          <w:sz w:val="22"/>
          <w:szCs w:val="22"/>
        </w:rPr>
        <w:t xml:space="preserve">DPI’s quality team and processes ensure that parts are consistently made to specification. A robust quality, inspection and measurement process is planned during the design for manufacturability phase. Verification of </w:t>
      </w:r>
      <w:r w:rsidR="0039360B">
        <w:rPr>
          <w:rFonts w:ascii="Calibri" w:hAnsi="Calibri" w:cs="Calibri"/>
          <w:color w:val="000000"/>
          <w:sz w:val="22"/>
          <w:szCs w:val="22"/>
        </w:rPr>
        <w:t xml:space="preserve">the dimensions for </w:t>
      </w:r>
      <w:r w:rsidR="007B7FF3">
        <w:rPr>
          <w:rFonts w:ascii="Calibri" w:hAnsi="Calibri" w:cs="Calibri"/>
          <w:color w:val="000000"/>
          <w:sz w:val="22"/>
          <w:szCs w:val="22"/>
        </w:rPr>
        <w:t>tool</w:t>
      </w:r>
      <w:r w:rsidR="0039360B">
        <w:rPr>
          <w:rFonts w:ascii="Calibri" w:hAnsi="Calibri" w:cs="Calibri"/>
          <w:color w:val="000000"/>
          <w:sz w:val="22"/>
          <w:szCs w:val="22"/>
        </w:rPr>
        <w:t>s</w:t>
      </w:r>
      <w:r w:rsidR="007B7FF3">
        <w:rPr>
          <w:rFonts w:ascii="Calibri" w:hAnsi="Calibri" w:cs="Calibri"/>
          <w:color w:val="000000"/>
          <w:sz w:val="22"/>
          <w:szCs w:val="22"/>
        </w:rPr>
        <w:t xml:space="preserve"> and finished part</w:t>
      </w:r>
      <w:r w:rsidR="0039360B">
        <w:rPr>
          <w:rFonts w:ascii="Calibri" w:hAnsi="Calibri" w:cs="Calibri"/>
          <w:color w:val="000000"/>
          <w:sz w:val="22"/>
          <w:szCs w:val="22"/>
        </w:rPr>
        <w:t>s</w:t>
      </w:r>
      <w:r w:rsidR="007B7FF3">
        <w:rPr>
          <w:rFonts w:ascii="Calibri" w:hAnsi="Calibri" w:cs="Calibri"/>
          <w:color w:val="000000"/>
          <w:sz w:val="22"/>
          <w:szCs w:val="22"/>
        </w:rPr>
        <w:t xml:space="preserve"> are completed using high-magnification microscopic measurements. </w:t>
      </w:r>
    </w:p>
    <w:p w14:paraId="08AEA77A" w14:textId="1F9F03D2" w:rsidR="007B7FF3" w:rsidRDefault="00FF659D" w:rsidP="00493399">
      <w:pPr>
        <w:pStyle w:val="MediumGrid1-Accent21"/>
        <w:shd w:val="clear" w:color="auto" w:fill="FFFFFF"/>
        <w:tabs>
          <w:tab w:val="left" w:pos="720"/>
        </w:tabs>
        <w:spacing w:line="360" w:lineRule="auto"/>
        <w:ind w:left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1B0BE88" wp14:editId="320AE3AB">
            <wp:simplePos x="914400" y="1990725"/>
            <wp:positionH relativeFrom="margin">
              <wp:align>right</wp:align>
            </wp:positionH>
            <wp:positionV relativeFrom="margin">
              <wp:align>top</wp:align>
            </wp:positionV>
            <wp:extent cx="2019300" cy="1619250"/>
            <wp:effectExtent l="0" t="0" r="0" b="0"/>
            <wp:wrapSquare wrapText="bothSides"/>
            <wp:docPr id="2061260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7FF3">
        <w:rPr>
          <w:rFonts w:ascii="Calibri" w:hAnsi="Calibri" w:cs="Calibri"/>
          <w:color w:val="000000"/>
          <w:sz w:val="22"/>
          <w:szCs w:val="22"/>
        </w:rPr>
        <w:tab/>
      </w:r>
      <w:r w:rsidR="007B7FF3" w:rsidRPr="007B7FF3">
        <w:rPr>
          <w:rFonts w:ascii="Calibri" w:hAnsi="Calibri" w:cs="Calibri"/>
          <w:color w:val="000000"/>
          <w:sz w:val="22"/>
          <w:szCs w:val="22"/>
        </w:rPr>
        <w:t>Common micro-molding materials include ABS, PEEK, PP, LCP, PET, PPS, PBT, POM, PEI, TPU, PPS, PPA, PSU, PC and PMP.</w:t>
      </w:r>
      <w:r w:rsidR="007B7FF3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D8092E">
        <w:rPr>
          <w:rFonts w:ascii="Calibri" w:hAnsi="Calibri" w:cs="Calibri"/>
          <w:color w:val="000000"/>
          <w:sz w:val="22"/>
          <w:szCs w:val="22"/>
        </w:rPr>
        <w:t xml:space="preserve">DPI also offers </w:t>
      </w:r>
      <w:r w:rsidR="007B7FF3">
        <w:rPr>
          <w:rFonts w:ascii="Calibri" w:hAnsi="Calibri" w:cs="Calibri"/>
          <w:color w:val="000000"/>
          <w:sz w:val="22"/>
          <w:szCs w:val="22"/>
        </w:rPr>
        <w:t>value-added services, such as assembly and packaging to ensure that intricate parts arrive undamaged.</w:t>
      </w:r>
    </w:p>
    <w:p w14:paraId="2F5BB3D6" w14:textId="256F51B9" w:rsidR="000B63C3" w:rsidRDefault="007B7FF3" w:rsidP="000B63C3">
      <w:pPr>
        <w:pStyle w:val="MediumGrid1-Accent21"/>
        <w:shd w:val="clear" w:color="auto" w:fill="FFFFFF"/>
        <w:tabs>
          <w:tab w:val="left" w:pos="720"/>
        </w:tabs>
        <w:spacing w:line="360" w:lineRule="auto"/>
        <w:ind w:left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ab/>
        <w:t>Micro</w:t>
      </w:r>
      <w:r w:rsidR="002A5F22">
        <w:rPr>
          <w:rFonts w:ascii="Calibri" w:hAnsi="Calibri" w:cs="Calibri"/>
          <w:color w:val="000000"/>
          <w:sz w:val="22"/>
          <w:szCs w:val="22"/>
        </w:rPr>
        <w:t>-</w:t>
      </w:r>
      <w:r>
        <w:rPr>
          <w:rFonts w:ascii="Calibri" w:hAnsi="Calibri" w:cs="Calibri"/>
          <w:color w:val="000000"/>
          <w:sz w:val="22"/>
          <w:szCs w:val="22"/>
        </w:rPr>
        <w:t xml:space="preserve">molding is a specialized manufacturing process that differs significantly from conventional injection molding. </w:t>
      </w:r>
      <w:r w:rsidR="002A5F22">
        <w:rPr>
          <w:rFonts w:ascii="Calibri" w:hAnsi="Calibri" w:cs="Calibri"/>
          <w:color w:val="000000"/>
          <w:sz w:val="22"/>
          <w:szCs w:val="22"/>
        </w:rPr>
        <w:t>DPI creates p</w:t>
      </w:r>
      <w:r w:rsidR="002A5F22" w:rsidRPr="002A5F22">
        <w:rPr>
          <w:rFonts w:ascii="Calibri" w:hAnsi="Calibri" w:cs="Calibri"/>
          <w:color w:val="000000"/>
          <w:sz w:val="22"/>
          <w:szCs w:val="22"/>
        </w:rPr>
        <w:t xml:space="preserve">arts with wall thicknesses as low as 0.007 inches (0.18 mm) and holes as small as .004 inches (0.10 mm), </w:t>
      </w:r>
      <w:r w:rsidR="0039360B" w:rsidRPr="002A5F22">
        <w:rPr>
          <w:rFonts w:ascii="Calibri" w:hAnsi="Calibri" w:cs="Calibri"/>
          <w:color w:val="000000"/>
          <w:sz w:val="22"/>
          <w:szCs w:val="22"/>
        </w:rPr>
        <w:t>micro</w:t>
      </w:r>
      <w:r w:rsidR="0039360B">
        <w:rPr>
          <w:rFonts w:ascii="Calibri" w:hAnsi="Calibri" w:cs="Calibri"/>
          <w:color w:val="000000"/>
          <w:sz w:val="22"/>
          <w:szCs w:val="22"/>
        </w:rPr>
        <w:t>-</w:t>
      </w:r>
      <w:r w:rsidR="002A5F22" w:rsidRPr="002A5F22">
        <w:rPr>
          <w:rFonts w:ascii="Calibri" w:hAnsi="Calibri" w:cs="Calibri"/>
          <w:color w:val="000000"/>
          <w:sz w:val="22"/>
          <w:szCs w:val="22"/>
        </w:rPr>
        <w:t>part manufacturing can maintain dimensional tolerances of ± 0.0002 inches (±0.005 mm).</w:t>
      </w:r>
    </w:p>
    <w:p w14:paraId="6C0EDB47" w14:textId="77777777" w:rsidR="0072073E" w:rsidRPr="005E4394" w:rsidRDefault="0072073E" w:rsidP="0072073E">
      <w:pPr>
        <w:outlineLvl w:val="0"/>
        <w:rPr>
          <w:rFonts w:ascii="Cambria" w:hAnsi="Cambria"/>
          <w:b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                                                                                  </w:t>
      </w:r>
      <w:r w:rsidRPr="005E4394">
        <w:rPr>
          <w:rFonts w:ascii="Cambria" w:hAnsi="Cambria" w:cs="Calibri Light"/>
          <w:sz w:val="22"/>
          <w:szCs w:val="22"/>
        </w:rPr>
        <w:t>###</w:t>
      </w:r>
      <w:r w:rsidR="000F0CF8" w:rsidRPr="00AD3461">
        <w:rPr>
          <w:rFonts w:ascii="Calibri" w:hAnsi="Calibri" w:cs="Calibri"/>
          <w:color w:val="000000"/>
          <w:sz w:val="22"/>
          <w:szCs w:val="22"/>
        </w:rPr>
        <w:br/>
      </w:r>
      <w:r w:rsidR="000F0CF8">
        <w:rPr>
          <w:rFonts w:ascii="Calibri" w:hAnsi="Calibri" w:cs="Calibri"/>
          <w:color w:val="000000"/>
          <w:sz w:val="22"/>
          <w:szCs w:val="22"/>
        </w:rPr>
        <w:tab/>
      </w:r>
      <w:r w:rsidR="00ED6444">
        <w:rPr>
          <w:rFonts w:ascii="Calibri" w:hAnsi="Calibri" w:cs="Calibri"/>
          <w:color w:val="000000"/>
          <w:sz w:val="22"/>
          <w:szCs w:val="22"/>
        </w:rPr>
        <w:br/>
      </w:r>
      <w:r w:rsidR="00860FB0">
        <w:rPr>
          <w:rFonts w:ascii="Cambria" w:hAnsi="Cambria"/>
          <w:b/>
          <w:sz w:val="22"/>
          <w:szCs w:val="22"/>
        </w:rPr>
        <w:br/>
      </w:r>
      <w:r w:rsidRPr="005E4394">
        <w:rPr>
          <w:rFonts w:ascii="Cambria" w:hAnsi="Cambria"/>
          <w:b/>
          <w:sz w:val="22"/>
          <w:szCs w:val="22"/>
        </w:rPr>
        <w:t>About Diversified Plastics, Inc.</w:t>
      </w:r>
    </w:p>
    <w:p w14:paraId="10FF1806" w14:textId="77777777" w:rsidR="00B94D64" w:rsidRDefault="00B94D64" w:rsidP="0072073E">
      <w:pPr>
        <w:pStyle w:val="MediumGrid1-Accent21"/>
        <w:shd w:val="clear" w:color="auto" w:fill="FFFFFF"/>
        <w:tabs>
          <w:tab w:val="left" w:pos="720"/>
        </w:tabs>
        <w:spacing w:line="360" w:lineRule="auto"/>
        <w:ind w:left="0"/>
        <w:rPr>
          <w:rFonts w:ascii="Cambria" w:hAnsi="Cambria"/>
          <w:sz w:val="22"/>
          <w:szCs w:val="22"/>
        </w:rPr>
      </w:pPr>
    </w:p>
    <w:p w14:paraId="254960F1" w14:textId="3439162E" w:rsidR="007B16DB" w:rsidRPr="003A2748" w:rsidRDefault="0072073E" w:rsidP="0072073E">
      <w:pPr>
        <w:pStyle w:val="MediumGrid1-Accent21"/>
        <w:shd w:val="clear" w:color="auto" w:fill="FFFFFF"/>
        <w:tabs>
          <w:tab w:val="left" w:pos="720"/>
        </w:tabs>
        <w:spacing w:line="360" w:lineRule="auto"/>
        <w:ind w:left="0"/>
        <w:rPr>
          <w:rFonts w:ascii="Calibri" w:hAnsi="Calibri"/>
          <w:color w:val="000000"/>
          <w:sz w:val="22"/>
          <w:szCs w:val="22"/>
        </w:rPr>
      </w:pPr>
      <w:r w:rsidRPr="005E4394">
        <w:rPr>
          <w:rFonts w:ascii="Cambria" w:hAnsi="Cambria"/>
          <w:sz w:val="22"/>
          <w:szCs w:val="22"/>
        </w:rPr>
        <w:t xml:space="preserve">Employee-owned Diversified Plastics, Inc. (DPI) is a </w:t>
      </w:r>
      <w:r w:rsidR="006779B1">
        <w:rPr>
          <w:rFonts w:ascii="Cambria" w:hAnsi="Cambria"/>
          <w:sz w:val="22"/>
          <w:szCs w:val="22"/>
        </w:rPr>
        <w:t xml:space="preserve">contract manufacturer </w:t>
      </w:r>
      <w:r w:rsidR="00A04892">
        <w:rPr>
          <w:rFonts w:ascii="Cambria" w:hAnsi="Cambria"/>
          <w:sz w:val="22"/>
          <w:szCs w:val="22"/>
        </w:rPr>
        <w:t xml:space="preserve">specializing in </w:t>
      </w:r>
      <w:r w:rsidRPr="005E4394">
        <w:rPr>
          <w:rFonts w:ascii="Cambria" w:hAnsi="Cambria"/>
          <w:sz w:val="22"/>
          <w:szCs w:val="22"/>
        </w:rPr>
        <w:t>custom plastic-injection</w:t>
      </w:r>
      <w:r w:rsidR="00A04892">
        <w:rPr>
          <w:rFonts w:ascii="Cambria" w:hAnsi="Cambria"/>
          <w:sz w:val="22"/>
          <w:szCs w:val="22"/>
        </w:rPr>
        <w:t xml:space="preserve"> molding</w:t>
      </w:r>
      <w:r w:rsidR="002A5F22">
        <w:rPr>
          <w:rFonts w:ascii="Cambria" w:hAnsi="Cambria"/>
          <w:sz w:val="22"/>
          <w:szCs w:val="22"/>
        </w:rPr>
        <w:t>, micro-</w:t>
      </w:r>
      <w:r w:rsidRPr="005E4394">
        <w:rPr>
          <w:rFonts w:ascii="Cambria" w:hAnsi="Cambria"/>
          <w:sz w:val="22"/>
          <w:szCs w:val="22"/>
        </w:rPr>
        <w:t>mold</w:t>
      </w:r>
      <w:r w:rsidR="00A04892">
        <w:rPr>
          <w:rFonts w:ascii="Cambria" w:hAnsi="Cambria"/>
          <w:sz w:val="22"/>
          <w:szCs w:val="22"/>
        </w:rPr>
        <w:t>ing</w:t>
      </w:r>
      <w:r w:rsidRPr="005E4394">
        <w:rPr>
          <w:rFonts w:ascii="Cambria" w:hAnsi="Cambria"/>
          <w:sz w:val="22"/>
          <w:szCs w:val="22"/>
        </w:rPr>
        <w:t xml:space="preserve"> and </w:t>
      </w:r>
      <w:r w:rsidR="002A5F22">
        <w:rPr>
          <w:rFonts w:ascii="Cambria" w:hAnsi="Cambria"/>
          <w:sz w:val="22"/>
          <w:szCs w:val="22"/>
        </w:rPr>
        <w:t>additive</w:t>
      </w:r>
      <w:r w:rsidRPr="005E4394">
        <w:rPr>
          <w:rFonts w:ascii="Cambria" w:hAnsi="Cambria"/>
          <w:sz w:val="22"/>
          <w:szCs w:val="22"/>
        </w:rPr>
        <w:t xml:space="preserve"> manufactu</w:t>
      </w:r>
      <w:r w:rsidR="00A04892">
        <w:rPr>
          <w:rFonts w:ascii="Cambria" w:hAnsi="Cambria"/>
          <w:sz w:val="22"/>
          <w:szCs w:val="22"/>
        </w:rPr>
        <w:t>ring</w:t>
      </w:r>
      <w:r w:rsidRPr="005E4394">
        <w:rPr>
          <w:rFonts w:ascii="Cambria" w:hAnsi="Cambria"/>
          <w:sz w:val="22"/>
          <w:szCs w:val="22"/>
        </w:rPr>
        <w:t xml:space="preserve"> of high-precision, close-tolerance parts and components for medical device,</w:t>
      </w:r>
      <w:r w:rsidR="002A5F22">
        <w:rPr>
          <w:rFonts w:ascii="Cambria" w:hAnsi="Cambria"/>
          <w:sz w:val="22"/>
          <w:szCs w:val="22"/>
        </w:rPr>
        <w:t xml:space="preserve"> industrial</w:t>
      </w:r>
      <w:r w:rsidRPr="005E4394">
        <w:rPr>
          <w:rFonts w:ascii="Cambria" w:hAnsi="Cambria"/>
          <w:sz w:val="22"/>
          <w:szCs w:val="22"/>
        </w:rPr>
        <w:t xml:space="preserve">, </w:t>
      </w:r>
      <w:r w:rsidR="002A5F22">
        <w:rPr>
          <w:rFonts w:ascii="Cambria" w:hAnsi="Cambria"/>
          <w:sz w:val="22"/>
          <w:szCs w:val="22"/>
        </w:rPr>
        <w:t xml:space="preserve">electronics </w:t>
      </w:r>
      <w:r w:rsidRPr="005E4394">
        <w:rPr>
          <w:rFonts w:ascii="Cambria" w:hAnsi="Cambria"/>
          <w:sz w:val="22"/>
          <w:szCs w:val="22"/>
        </w:rPr>
        <w:t>and a variety of other markets. Founded in 1977, the company is a full-service contract manufacturer providing design for manufacturing assistance, additive manufacturing, mold construct</w:t>
      </w:r>
      <w:r w:rsidRPr="00F2462B">
        <w:rPr>
          <w:rFonts w:ascii="Cambria" w:hAnsi="Cambria"/>
          <w:sz w:val="22"/>
          <w:szCs w:val="22"/>
        </w:rPr>
        <w:t>ion and intricate molding</w:t>
      </w:r>
      <w:r>
        <w:rPr>
          <w:rFonts w:ascii="Cambria" w:hAnsi="Cambria"/>
          <w:sz w:val="22"/>
          <w:szCs w:val="22"/>
        </w:rPr>
        <w:t>,</w:t>
      </w:r>
      <w:r w:rsidRPr="00F2462B">
        <w:rPr>
          <w:rFonts w:ascii="Cambria" w:hAnsi="Cambria"/>
          <w:sz w:val="22"/>
          <w:szCs w:val="22"/>
        </w:rPr>
        <w:t xml:space="preserve"> as well as cleanroom assembly. </w:t>
      </w:r>
      <w:r w:rsidR="002A5F22">
        <w:rPr>
          <w:rFonts w:ascii="Cambria" w:hAnsi="Cambria"/>
          <w:sz w:val="22"/>
          <w:szCs w:val="22"/>
        </w:rPr>
        <w:t>The company has locations in Minneapolis, Min</w:t>
      </w:r>
      <w:r w:rsidR="0039360B">
        <w:rPr>
          <w:rFonts w:ascii="Cambria" w:hAnsi="Cambria"/>
          <w:sz w:val="22"/>
          <w:szCs w:val="22"/>
        </w:rPr>
        <w:t>n</w:t>
      </w:r>
      <w:r w:rsidR="002A5F22">
        <w:rPr>
          <w:rFonts w:ascii="Cambria" w:hAnsi="Cambria"/>
          <w:sz w:val="22"/>
          <w:szCs w:val="22"/>
        </w:rPr>
        <w:t>. and</w:t>
      </w:r>
      <w:r w:rsidRPr="00F2462B">
        <w:rPr>
          <w:rFonts w:ascii="Cambria" w:hAnsi="Cambria"/>
          <w:sz w:val="22"/>
          <w:szCs w:val="22"/>
        </w:rPr>
        <w:t xml:space="preserve"> Vista, Calif. DPI is ISO 13485</w:t>
      </w:r>
      <w:r w:rsidR="002A5F22">
        <w:rPr>
          <w:rFonts w:ascii="Cambria" w:hAnsi="Cambria"/>
          <w:sz w:val="22"/>
          <w:szCs w:val="22"/>
        </w:rPr>
        <w:t xml:space="preserve"> and 9001</w:t>
      </w:r>
      <w:r w:rsidRPr="00F2462B">
        <w:rPr>
          <w:rFonts w:ascii="Cambria" w:hAnsi="Cambria"/>
          <w:sz w:val="22"/>
          <w:szCs w:val="22"/>
        </w:rPr>
        <w:t xml:space="preserve"> certified, FDA registered, ITAR certified and UL registered. </w:t>
      </w:r>
      <w:hyperlink r:id="rId12" w:history="1">
        <w:r w:rsidRPr="00126EB1">
          <w:rPr>
            <w:rStyle w:val="Hyperlink"/>
            <w:rFonts w:ascii="Cambria" w:hAnsi="Cambria"/>
            <w:color w:val="009CA6"/>
            <w:sz w:val="22"/>
            <w:szCs w:val="22"/>
          </w:rPr>
          <w:t>www.divplast.com</w:t>
        </w:r>
      </w:hyperlink>
    </w:p>
    <w:p w14:paraId="0B18D153" w14:textId="77777777" w:rsidR="002A5F22" w:rsidRPr="002A5F22" w:rsidRDefault="0055734A" w:rsidP="002A5F22">
      <w:pPr>
        <w:spacing w:before="120" w:after="120"/>
        <w:rPr>
          <w:rFonts w:ascii="Cambria" w:hAnsi="Cambria"/>
          <w:sz w:val="22"/>
          <w:szCs w:val="22"/>
        </w:rPr>
      </w:pPr>
      <w:r>
        <w:rPr>
          <w:rFonts w:ascii="Cambria" w:hAnsi="Cambria" w:cs="Calibri Light"/>
          <w:sz w:val="22"/>
          <w:szCs w:val="22"/>
        </w:rPr>
        <w:t xml:space="preserve">                                                                                       </w:t>
      </w:r>
      <w:r>
        <w:rPr>
          <w:rFonts w:ascii="Cambria" w:hAnsi="Cambria"/>
          <w:sz w:val="22"/>
          <w:szCs w:val="22"/>
        </w:rPr>
        <w:br/>
      </w:r>
      <w:r w:rsidR="00ED0276">
        <w:rPr>
          <w:rFonts w:ascii="Cambria" w:hAnsi="Cambria"/>
          <w:sz w:val="22"/>
          <w:szCs w:val="22"/>
        </w:rPr>
        <w:br/>
      </w:r>
      <w:r w:rsidR="00ED0276" w:rsidRPr="004C4961">
        <w:rPr>
          <w:rFonts w:ascii="Cambria" w:hAnsi="Cambria"/>
          <w:sz w:val="22"/>
          <w:szCs w:val="22"/>
        </w:rPr>
        <w:t>Diversified Plastics, Inc.</w:t>
      </w:r>
      <w:r w:rsidR="00ED0276">
        <w:rPr>
          <w:rFonts w:ascii="Cambria" w:hAnsi="Cambria" w:cs="Calibri Light"/>
          <w:sz w:val="22"/>
          <w:szCs w:val="22"/>
        </w:rPr>
        <w:br/>
      </w:r>
      <w:r w:rsidR="004C4961" w:rsidRPr="004C4961">
        <w:rPr>
          <w:rFonts w:ascii="Cambria" w:hAnsi="Cambria"/>
          <w:sz w:val="22"/>
          <w:szCs w:val="22"/>
        </w:rPr>
        <w:t xml:space="preserve">8617 </w:t>
      </w:r>
      <w:proofErr w:type="spellStart"/>
      <w:r w:rsidR="004C4961" w:rsidRPr="004C4961">
        <w:rPr>
          <w:rFonts w:ascii="Cambria" w:hAnsi="Cambria"/>
          <w:sz w:val="22"/>
          <w:szCs w:val="22"/>
        </w:rPr>
        <w:t>Xylon</w:t>
      </w:r>
      <w:proofErr w:type="spellEnd"/>
      <w:r w:rsidR="004C4961" w:rsidRPr="004C4961">
        <w:rPr>
          <w:rFonts w:ascii="Cambria" w:hAnsi="Cambria"/>
          <w:sz w:val="22"/>
          <w:szCs w:val="22"/>
        </w:rPr>
        <w:t xml:space="preserve"> Court North</w:t>
      </w:r>
      <w:r>
        <w:rPr>
          <w:rFonts w:ascii="Cambria" w:hAnsi="Cambria" w:cs="Calibri Light"/>
          <w:sz w:val="22"/>
          <w:szCs w:val="22"/>
        </w:rPr>
        <w:br/>
      </w:r>
      <w:r w:rsidR="004C4961" w:rsidRPr="004C4961">
        <w:rPr>
          <w:rFonts w:ascii="Cambria" w:hAnsi="Cambria"/>
          <w:sz w:val="22"/>
          <w:szCs w:val="22"/>
        </w:rPr>
        <w:t>Minneapolis, MN 55445</w:t>
      </w:r>
      <w:r>
        <w:rPr>
          <w:rFonts w:ascii="Cambria" w:hAnsi="Cambria" w:cs="Calibri Light"/>
          <w:sz w:val="22"/>
          <w:szCs w:val="22"/>
        </w:rPr>
        <w:br/>
      </w:r>
      <w:r w:rsidR="004C4961" w:rsidRPr="004C4961">
        <w:rPr>
          <w:rFonts w:ascii="Cambria" w:hAnsi="Cambria"/>
          <w:sz w:val="22"/>
          <w:szCs w:val="22"/>
        </w:rPr>
        <w:t>+1 763.424.252</w:t>
      </w:r>
      <w:r w:rsidR="002A5F22">
        <w:rPr>
          <w:rFonts w:ascii="Cambria" w:hAnsi="Cambria"/>
          <w:sz w:val="22"/>
          <w:szCs w:val="22"/>
        </w:rPr>
        <w:t>5</w:t>
      </w:r>
      <w:r w:rsidR="002A5F22">
        <w:rPr>
          <w:rFonts w:ascii="Cambria" w:hAnsi="Cambria"/>
          <w:sz w:val="22"/>
          <w:szCs w:val="22"/>
        </w:rPr>
        <w:br/>
      </w:r>
      <w:hyperlink r:id="rId13" w:history="1">
        <w:r w:rsidR="002A5F22" w:rsidRPr="00FC7378">
          <w:rPr>
            <w:rStyle w:val="Hyperlink"/>
            <w:rFonts w:ascii="Cambria" w:hAnsi="Cambria"/>
            <w:color w:val="009CA6"/>
            <w:sz w:val="22"/>
            <w:szCs w:val="22"/>
          </w:rPr>
          <w:t>dpisales@divplast.com</w:t>
        </w:r>
      </w:hyperlink>
      <w:r w:rsidR="002A5F22">
        <w:rPr>
          <w:rFonts w:ascii="Cambria" w:hAnsi="Cambria"/>
          <w:sz w:val="22"/>
          <w:szCs w:val="22"/>
        </w:rPr>
        <w:t xml:space="preserve"> </w:t>
      </w:r>
    </w:p>
    <w:sectPr w:rsidR="002A5F22" w:rsidRPr="002A5F22" w:rsidSect="002E221D">
      <w:headerReference w:type="default" r:id="rId14"/>
      <w:footerReference w:type="default" r:id="rId15"/>
      <w:pgSz w:w="12240" w:h="15840" w:code="1"/>
      <w:pgMar w:top="216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02DB7" w14:textId="77777777" w:rsidR="00C45409" w:rsidRDefault="00C45409" w:rsidP="002E70BE">
      <w:r>
        <w:separator/>
      </w:r>
    </w:p>
  </w:endnote>
  <w:endnote w:type="continuationSeparator" w:id="0">
    <w:p w14:paraId="5D063CE9" w14:textId="77777777" w:rsidR="00C45409" w:rsidRDefault="00C45409" w:rsidP="002E7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41402" w14:textId="77777777" w:rsidR="004470CF" w:rsidRDefault="00380E65" w:rsidP="00076F7B">
    <w:pPr>
      <w:pStyle w:val="Footer"/>
      <w:rPr>
        <w:rFonts w:ascii="Calibri Light" w:hAnsi="Calibri Light" w:cs="Calibri Light"/>
      </w:rPr>
    </w:pPr>
    <w:r>
      <w:rPr>
        <w:noProof/>
      </w:rPr>
      <w:drawing>
        <wp:anchor distT="0" distB="0" distL="114300" distR="114300" simplePos="0" relativeHeight="251655680" behindDoc="0" locked="0" layoutInCell="1" allowOverlap="1" wp14:anchorId="01684BE4" wp14:editId="19341763">
          <wp:simplePos x="0" y="0"/>
          <wp:positionH relativeFrom="margin">
            <wp:posOffset>80010</wp:posOffset>
          </wp:positionH>
          <wp:positionV relativeFrom="margin">
            <wp:posOffset>7595870</wp:posOffset>
          </wp:positionV>
          <wp:extent cx="1362075" cy="389890"/>
          <wp:effectExtent l="0" t="0" r="0" b="0"/>
          <wp:wrapSquare wrapText="bothSides"/>
          <wp:docPr id="441598266" name="Picture 9" descr="A picture containing clipar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clipart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0" allowOverlap="1" wp14:anchorId="7E71F539" wp14:editId="74D98341">
              <wp:simplePos x="0" y="0"/>
              <wp:positionH relativeFrom="page">
                <wp:posOffset>7190740</wp:posOffset>
              </wp:positionH>
              <wp:positionV relativeFrom="page">
                <wp:posOffset>8298815</wp:posOffset>
              </wp:positionV>
              <wp:extent cx="743585" cy="502285"/>
              <wp:effectExtent l="31750" t="0" r="24765" b="0"/>
              <wp:wrapNone/>
              <wp:docPr id="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5400000">
                        <a:off x="0" y="0"/>
                        <a:ext cx="743585" cy="502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40E171" w14:textId="77777777" w:rsidR="004470CF" w:rsidRPr="00DD5C57" w:rsidRDefault="004470CF">
                          <w:pPr>
                            <w:pStyle w:val="Footer"/>
                            <w:rPr>
                              <w:rFonts w:ascii="Calibri" w:hAnsi="Calibri" w:cs="Calibri"/>
                              <w:color w:val="A6A6A6"/>
                            </w:rPr>
                          </w:pPr>
                          <w:r w:rsidRPr="00DD5C57">
                            <w:rPr>
                              <w:rFonts w:ascii="Calibri" w:hAnsi="Calibri" w:cs="Calibri"/>
                              <w:color w:val="A6A6A6"/>
                            </w:rPr>
                            <w:t xml:space="preserve">Page </w:t>
                          </w:r>
                          <w:r w:rsidRPr="00DD5C57">
                            <w:rPr>
                              <w:rFonts w:ascii="Calibri" w:hAnsi="Calibri" w:cs="Calibri"/>
                              <w:color w:val="A6A6A6"/>
                            </w:rPr>
                            <w:fldChar w:fldCharType="begin"/>
                          </w:r>
                          <w:r w:rsidRPr="00DD5C57">
                            <w:rPr>
                              <w:rFonts w:ascii="Calibri" w:hAnsi="Calibri" w:cs="Calibri"/>
                              <w:color w:val="A6A6A6"/>
                            </w:rPr>
                            <w:instrText xml:space="preserve"> PAGE    \* MERGEFORMAT </w:instrText>
                          </w:r>
                          <w:r w:rsidRPr="00DD5C57">
                            <w:rPr>
                              <w:rFonts w:ascii="Calibri" w:hAnsi="Calibri" w:cs="Calibri"/>
                              <w:color w:val="A6A6A6"/>
                            </w:rPr>
                            <w:fldChar w:fldCharType="separate"/>
                          </w:r>
                          <w:r w:rsidR="0095243C">
                            <w:rPr>
                              <w:rFonts w:ascii="Calibri" w:hAnsi="Calibri" w:cs="Calibri"/>
                              <w:noProof/>
                              <w:color w:val="A6A6A6"/>
                            </w:rPr>
                            <w:t>2</w:t>
                          </w:r>
                          <w:r w:rsidRPr="00DD5C57">
                            <w:rPr>
                              <w:rFonts w:ascii="Calibri" w:hAnsi="Calibri" w:cs="Calibri"/>
                              <w:noProof/>
                              <w:color w:val="A6A6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71F539" id="Rectangle 5" o:spid="_x0000_s1027" style="position:absolute;margin-left:566.2pt;margin-top:653.45pt;width:58.55pt;height:39.55pt;rotation:90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" o:allowincell="f" filled="f" stroked="f">
              <v:textbox style="layout-flow:vertical;mso-layout-flow-alt:bottom-to-top">
                <w:txbxContent>
                  <w:p w14:paraId="1B40E171" w14:textId="77777777" w:rsidR="004470CF" w:rsidRPr="00DD5C57" w:rsidRDefault="004470CF">
                    <w:pPr>
                      <w:pStyle w:val="Footer"/>
                      <w:rPr>
                        <w:rFonts w:ascii="Calibri" w:hAnsi="Calibri" w:cs="Calibri"/>
                        <w:color w:val="A6A6A6"/>
                      </w:rPr>
                    </w:pPr>
                    <w:r w:rsidRPr="00DD5C57">
                      <w:rPr>
                        <w:rFonts w:ascii="Calibri" w:hAnsi="Calibri" w:cs="Calibri"/>
                        <w:color w:val="A6A6A6"/>
                      </w:rPr>
                      <w:t xml:space="preserve">Page </w:t>
                    </w:r>
                    <w:r w:rsidRPr="00DD5C57">
                      <w:rPr>
                        <w:rFonts w:ascii="Calibri" w:hAnsi="Calibri" w:cs="Calibri"/>
                        <w:color w:val="A6A6A6"/>
                      </w:rPr>
                      <w:fldChar w:fldCharType="begin"/>
                    </w:r>
                    <w:r w:rsidRPr="00DD5C57">
                      <w:rPr>
                        <w:rFonts w:ascii="Calibri" w:hAnsi="Calibri" w:cs="Calibri"/>
                        <w:color w:val="A6A6A6"/>
                      </w:rPr>
                      <w:instrText xml:space="preserve"> PAGE    \* MERGEFORMAT </w:instrText>
                    </w:r>
                    <w:r w:rsidRPr="00DD5C57">
                      <w:rPr>
                        <w:rFonts w:ascii="Calibri" w:hAnsi="Calibri" w:cs="Calibri"/>
                        <w:color w:val="A6A6A6"/>
                      </w:rPr>
                      <w:fldChar w:fldCharType="separate"/>
                    </w:r>
                    <w:r w:rsidR="0095243C">
                      <w:rPr>
                        <w:rFonts w:ascii="Calibri" w:hAnsi="Calibri" w:cs="Calibri"/>
                        <w:noProof/>
                        <w:color w:val="A6A6A6"/>
                      </w:rPr>
                      <w:t>2</w:t>
                    </w:r>
                    <w:r w:rsidRPr="00DD5C57">
                      <w:rPr>
                        <w:rFonts w:ascii="Calibri" w:hAnsi="Calibri" w:cs="Calibri"/>
                        <w:noProof/>
                        <w:color w:val="A6A6A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60E0779A" w14:textId="77777777" w:rsidR="004470CF" w:rsidRPr="00005959" w:rsidRDefault="00380E65" w:rsidP="00076F7B">
    <w:pPr>
      <w:pStyle w:val="Header"/>
      <w:rPr>
        <w:rFonts w:ascii="Calibri Light" w:hAnsi="Calibri Light" w:cs="Calibri Light"/>
        <w:vertAlign w:val="subscript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78D3A4A" wp14:editId="60021574">
              <wp:simplePos x="0" y="0"/>
              <wp:positionH relativeFrom="column">
                <wp:posOffset>1711960</wp:posOffset>
              </wp:positionH>
              <wp:positionV relativeFrom="paragraph">
                <wp:posOffset>39370</wp:posOffset>
              </wp:positionV>
              <wp:extent cx="4413885" cy="257810"/>
              <wp:effectExtent l="0" t="0" r="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413885" cy="257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686867" w14:textId="77777777" w:rsidR="004470CF" w:rsidRPr="00487564" w:rsidRDefault="004470CF" w:rsidP="00076F7B">
                          <w:pPr>
                            <w:pStyle w:val="Header"/>
                            <w:tabs>
                              <w:tab w:val="right" w:pos="6660"/>
                            </w:tabs>
                            <w:jc w:val="right"/>
                            <w:rPr>
                              <w:color w:val="FFFFFF"/>
                            </w:rPr>
                          </w:pPr>
                          <w:r>
                            <w:rPr>
                              <w:rFonts w:ascii="Calibri Light" w:hAnsi="Calibri Light" w:cs="Calibri Light"/>
                              <w:color w:val="FFFFFF"/>
                            </w:rPr>
                            <w:t xml:space="preserve">+1 </w:t>
                          </w:r>
                          <w:r w:rsidRPr="00487564">
                            <w:rPr>
                              <w:rFonts w:ascii="Calibri Light" w:hAnsi="Calibri Light" w:cs="Calibri Light"/>
                              <w:color w:val="FFFFFF"/>
                            </w:rPr>
                            <w:t>763.424.2525 | 1.866.900.2385 | dpisales@divplast.com | divplast.com</w:t>
                          </w:r>
                          <w:r>
                            <w:rPr>
                              <w:rFonts w:ascii="Calibri Light" w:hAnsi="Calibri Light" w:cs="Calibri Light"/>
                              <w:color w:val="FFFFFF"/>
                            </w:rPr>
                            <w:tab/>
                          </w:r>
                        </w:p>
                        <w:p w14:paraId="0579F7A3" w14:textId="77777777" w:rsidR="004470CF" w:rsidRDefault="004470CF" w:rsidP="00076F7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8D3A4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134.8pt;margin-top:3.1pt;width:347.55pt;height:20.3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" filled="f" stroked="f">
              <v:textbox>
                <w:txbxContent>
                  <w:p w14:paraId="09686867" w14:textId="77777777" w:rsidR="004470CF" w:rsidRPr="00487564" w:rsidRDefault="004470CF" w:rsidP="00076F7B">
                    <w:pPr>
                      <w:pStyle w:val="Header"/>
                      <w:tabs>
                        <w:tab w:val="right" w:pos="6660"/>
                      </w:tabs>
                      <w:jc w:val="right"/>
                      <w:rPr>
                        <w:color w:val="FFFFFF"/>
                      </w:rPr>
                    </w:pPr>
                    <w:r>
                      <w:rPr>
                        <w:rFonts w:ascii="Calibri Light" w:hAnsi="Calibri Light" w:cs="Calibri Light"/>
                        <w:color w:val="FFFFFF"/>
                      </w:rPr>
                      <w:t xml:space="preserve">+1 </w:t>
                    </w:r>
                    <w:r w:rsidRPr="00487564">
                      <w:rPr>
                        <w:rFonts w:ascii="Calibri Light" w:hAnsi="Calibri Light" w:cs="Calibri Light"/>
                        <w:color w:val="FFFFFF"/>
                      </w:rPr>
                      <w:t>763.424.2525 | 1.866.900.2385 | dpisales@divplast.com | divplast.com</w:t>
                    </w:r>
                    <w:r>
                      <w:rPr>
                        <w:rFonts w:ascii="Calibri Light" w:hAnsi="Calibri Light" w:cs="Calibri Light"/>
                        <w:color w:val="FFFFFF"/>
                      </w:rPr>
                      <w:tab/>
                    </w:r>
                  </w:p>
                  <w:p w14:paraId="0579F7A3" w14:textId="77777777" w:rsidR="004470CF" w:rsidRDefault="004470CF" w:rsidP="00076F7B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7" distR="114297" simplePos="0" relativeHeight="251661824" behindDoc="0" locked="0" layoutInCell="1" allowOverlap="1" wp14:anchorId="4AFDE48C" wp14:editId="0935ADCC">
              <wp:simplePos x="0" y="0"/>
              <wp:positionH relativeFrom="column">
                <wp:posOffset>1504949</wp:posOffset>
              </wp:positionH>
              <wp:positionV relativeFrom="paragraph">
                <wp:posOffset>-38735</wp:posOffset>
              </wp:positionV>
              <wp:extent cx="0" cy="438150"/>
              <wp:effectExtent l="0" t="0" r="0" b="0"/>
              <wp:wrapNone/>
              <wp:docPr id="8" name="Straight Arrow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4381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406613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118.5pt;margin-top:-3.05pt;width:0;height:34.5pt;z-index:2516618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">
              <o:lock v:ext="edit" shapetype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7" distR="114297" simplePos="0" relativeHeight="251662848" behindDoc="0" locked="0" layoutInCell="1" allowOverlap="1" wp14:anchorId="6B5923E7" wp14:editId="55C348FB">
              <wp:simplePos x="0" y="0"/>
              <wp:positionH relativeFrom="column">
                <wp:posOffset>-2541</wp:posOffset>
              </wp:positionH>
              <wp:positionV relativeFrom="paragraph">
                <wp:posOffset>-38735</wp:posOffset>
              </wp:positionV>
              <wp:extent cx="0" cy="438150"/>
              <wp:effectExtent l="0" t="0" r="0" b="0"/>
              <wp:wrapNone/>
              <wp:docPr id="7" name="Straight Arrow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4381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E1F167" id="Straight Arrow Connector 6" o:spid="_x0000_s1026" type="#_x0000_t32" style="position:absolute;margin-left:-.2pt;margin-top:-3.05pt;width:0;height:34.5pt;z-index:2516628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">
              <o:lock v:ext="edit" shapetype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FD3ACF6" wp14:editId="369F22CC">
              <wp:simplePos x="0" y="0"/>
              <wp:positionH relativeFrom="column">
                <wp:posOffset>1059815</wp:posOffset>
              </wp:positionH>
              <wp:positionV relativeFrom="paragraph">
                <wp:posOffset>57150</wp:posOffset>
              </wp:positionV>
              <wp:extent cx="6620510" cy="228600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20510" cy="2286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718EB7" id="Rectangle 4" o:spid="_x0000_s1026" style="position:absolute;margin-left:83.45pt;margin-top:4.5pt;width:521.3pt;height:18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" fillcolor="black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206C640" wp14:editId="28F04C6F">
              <wp:simplePos x="0" y="0"/>
              <wp:positionH relativeFrom="column">
                <wp:posOffset>-914400</wp:posOffset>
              </wp:positionH>
              <wp:positionV relativeFrom="paragraph">
                <wp:posOffset>56515</wp:posOffset>
              </wp:positionV>
              <wp:extent cx="4835525" cy="228600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35525" cy="228600"/>
                      </a:xfrm>
                      <a:prstGeom prst="rect">
                        <a:avLst/>
                      </a:prstGeom>
                      <a:solidFill>
                        <a:srgbClr val="009CA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928493" id="Rectangle 3" o:spid="_x0000_s1026" style="position:absolute;margin-left:-1in;margin-top:4.45pt;width:380.75pt;height:18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" fillcolor="#009ca6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25B1073B" wp14:editId="136F3229">
              <wp:simplePos x="0" y="0"/>
              <wp:positionH relativeFrom="column">
                <wp:posOffset>-6350</wp:posOffset>
              </wp:positionH>
              <wp:positionV relativeFrom="paragraph">
                <wp:posOffset>53340</wp:posOffset>
              </wp:positionV>
              <wp:extent cx="1504950" cy="406400"/>
              <wp:effectExtent l="0" t="0" r="0" b="0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04950" cy="40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282C7D" id="Rectangle 4" o:spid="_x0000_s1026" style="position:absolute;margin-left:-.5pt;margin-top:4.2pt;width:118.5pt;height:32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" stroked="f"/>
          </w:pict>
        </mc:Fallback>
      </mc:AlternateContent>
    </w:r>
    <w:r w:rsidR="004470CF">
      <w:rPr>
        <w:rFonts w:ascii="Calibri Light" w:hAnsi="Calibri Light" w:cs="Calibri Light"/>
      </w:rPr>
      <w:softHyphen/>
    </w:r>
    <w:r w:rsidR="004470CF">
      <w:rPr>
        <w:rFonts w:ascii="Calibri Light" w:hAnsi="Calibri Light" w:cs="Calibri Light"/>
      </w:rPr>
      <w:softHyphen/>
    </w:r>
    <w:r w:rsidR="004470CF">
      <w:rPr>
        <w:rFonts w:ascii="Calibri Light" w:hAnsi="Calibri Light" w:cs="Calibri Light"/>
      </w:rPr>
      <w:softHyphen/>
    </w:r>
    <w:r w:rsidR="004470CF">
      <w:rPr>
        <w:rFonts w:ascii="Calibri Light" w:hAnsi="Calibri Light" w:cs="Calibri Light"/>
      </w:rPr>
      <w:softHyphen/>
    </w:r>
  </w:p>
  <w:p w14:paraId="1E5937EC" w14:textId="77777777" w:rsidR="004470CF" w:rsidRPr="00343C58" w:rsidRDefault="00380E65" w:rsidP="00076F7B">
    <w:pPr>
      <w:pStyle w:val="Footer"/>
      <w:rPr>
        <w:rFonts w:ascii="Calibri Light" w:hAnsi="Calibri Light" w:cs="Calibri Light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2BE40C90" wp14:editId="66C2B698">
              <wp:simplePos x="0" y="0"/>
              <wp:positionH relativeFrom="column">
                <wp:posOffset>43815</wp:posOffset>
              </wp:positionH>
              <wp:positionV relativeFrom="paragraph">
                <wp:posOffset>104775</wp:posOffset>
              </wp:positionV>
              <wp:extent cx="1416685" cy="20066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16685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965D17" w14:textId="77777777" w:rsidR="004470CF" w:rsidRPr="00D07390" w:rsidRDefault="004470CF" w:rsidP="00076F7B">
                          <w:pPr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6"/>
                              <w:szCs w:val="16"/>
                            </w:rPr>
                          </w:pPr>
                          <w:r w:rsidRPr="00D07390"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6"/>
                              <w:szCs w:val="16"/>
                            </w:rPr>
                            <w:t>The fastest path to market.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E40C90" id="Text Box 3" o:spid="_x0000_s1029" type="#_x0000_t202" style="position:absolute;margin-left:3.45pt;margin-top:8.25pt;width:111.55pt;height:15.8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" filled="f" stroked="f">
              <v:textbox>
                <w:txbxContent>
                  <w:p w14:paraId="19965D17" w14:textId="77777777" w:rsidR="004470CF" w:rsidRPr="00D07390" w:rsidRDefault="004470CF" w:rsidP="00076F7B">
                    <w:pPr>
                      <w:rPr>
                        <w:rFonts w:ascii="Arial" w:hAnsi="Arial" w:cs="Arial"/>
                        <w:i/>
                        <w:iCs/>
                        <w:color w:val="595959"/>
                        <w:sz w:val="16"/>
                        <w:szCs w:val="16"/>
                      </w:rPr>
                    </w:pPr>
                    <w:r w:rsidRPr="00D07390">
                      <w:rPr>
                        <w:rFonts w:ascii="Arial" w:hAnsi="Arial" w:cs="Arial"/>
                        <w:i/>
                        <w:iCs/>
                        <w:color w:val="595959"/>
                        <w:sz w:val="16"/>
                        <w:szCs w:val="16"/>
                      </w:rPr>
                      <w:t>The fastest path to market.</w:t>
                    </w:r>
                  </w:p>
                </w:txbxContent>
              </v:textbox>
            </v:shape>
          </w:pict>
        </mc:Fallback>
      </mc:AlternateContent>
    </w:r>
  </w:p>
  <w:p w14:paraId="5FC31E91" w14:textId="77777777" w:rsidR="004470CF" w:rsidRDefault="004470CF" w:rsidP="002E70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EC50E" w14:textId="77777777" w:rsidR="00C45409" w:rsidRDefault="00C45409" w:rsidP="002E70BE">
      <w:r>
        <w:separator/>
      </w:r>
    </w:p>
  </w:footnote>
  <w:footnote w:type="continuationSeparator" w:id="0">
    <w:p w14:paraId="46F6715E" w14:textId="77777777" w:rsidR="00C45409" w:rsidRDefault="00C45409" w:rsidP="002E7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A3FB4" w14:textId="77777777" w:rsidR="004470CF" w:rsidRDefault="004470CF" w:rsidP="00076F7B">
    <w:pPr>
      <w:pStyle w:val="Header"/>
      <w:tabs>
        <w:tab w:val="clear" w:pos="4320"/>
        <w:tab w:val="clear" w:pos="8640"/>
        <w:tab w:val="center" w:pos="4680"/>
      </w:tabs>
    </w:pPr>
  </w:p>
  <w:p w14:paraId="2BFAA5E6" w14:textId="77777777" w:rsidR="004470CF" w:rsidRDefault="004470CF" w:rsidP="00076F7B">
    <w:pPr>
      <w:pStyle w:val="Header"/>
      <w:tabs>
        <w:tab w:val="clear" w:pos="4320"/>
        <w:tab w:val="clear" w:pos="8640"/>
        <w:tab w:val="center" w:pos="4680"/>
      </w:tabs>
    </w:pPr>
  </w:p>
  <w:p w14:paraId="49BB234C" w14:textId="77777777" w:rsidR="004470CF" w:rsidRPr="00496F7F" w:rsidRDefault="00380E65" w:rsidP="00076F7B">
    <w:pPr>
      <w:pStyle w:val="Header"/>
      <w:tabs>
        <w:tab w:val="clear" w:pos="4320"/>
        <w:tab w:val="clear" w:pos="8640"/>
        <w:tab w:val="center" w:pos="4680"/>
      </w:tabs>
    </w:pPr>
    <w:r>
      <w:rPr>
        <w:noProof/>
      </w:rPr>
      <w:drawing>
        <wp:anchor distT="0" distB="0" distL="114300" distR="114300" simplePos="0" relativeHeight="251651584" behindDoc="0" locked="0" layoutInCell="1" allowOverlap="1" wp14:anchorId="57116A55" wp14:editId="52291E30">
          <wp:simplePos x="0" y="0"/>
          <wp:positionH relativeFrom="margin">
            <wp:posOffset>5080</wp:posOffset>
          </wp:positionH>
          <wp:positionV relativeFrom="margin">
            <wp:posOffset>-1036320</wp:posOffset>
          </wp:positionV>
          <wp:extent cx="2198370" cy="554990"/>
          <wp:effectExtent l="0" t="0" r="0" b="0"/>
          <wp:wrapSquare wrapText="bothSides"/>
          <wp:docPr id="13" name="Picture 26" descr="DPI_Logo-simple_Teal-Blac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DPI_Logo-simple_Teal-Black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837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70CF" w:rsidRPr="00496F7F">
      <w:tab/>
    </w:r>
  </w:p>
  <w:p w14:paraId="2B460409" w14:textId="77777777" w:rsidR="004470CF" w:rsidRPr="00D10561" w:rsidRDefault="00380E65" w:rsidP="00076F7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0E77F314" wp14:editId="2AB4FF5D">
              <wp:simplePos x="0" y="0"/>
              <wp:positionH relativeFrom="column">
                <wp:posOffset>-1562100</wp:posOffset>
              </wp:positionH>
              <wp:positionV relativeFrom="paragraph">
                <wp:posOffset>207645</wp:posOffset>
              </wp:positionV>
              <wp:extent cx="6917690" cy="231140"/>
              <wp:effectExtent l="0" t="0" r="0" b="0"/>
              <wp:wrapNone/>
              <wp:docPr id="2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17690" cy="231140"/>
                      </a:xfrm>
                      <a:prstGeom prst="rect">
                        <a:avLst/>
                      </a:prstGeom>
                      <a:solidFill>
                        <a:srgbClr val="009CA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53F1D9" id="Rectangle 8" o:spid="_x0000_s1026" style="position:absolute;margin-left:-123pt;margin-top:16.35pt;width:544.7pt;height:18.2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" fillcolor="#009ca6" stroked="f"/>
          </w:pict>
        </mc:Fallback>
      </mc:AlternateContent>
    </w:r>
  </w:p>
  <w:p w14:paraId="3815968D" w14:textId="77777777" w:rsidR="004470CF" w:rsidRDefault="00380E65" w:rsidP="00076F7B">
    <w:pPr>
      <w:pStyle w:val="Header"/>
      <w:ind w:left="-1800"/>
    </w:pPr>
    <w:r>
      <w:rPr>
        <w:noProof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7CB555FE" wp14:editId="53B0EEDA">
              <wp:simplePos x="0" y="0"/>
              <wp:positionH relativeFrom="column">
                <wp:posOffset>3322320</wp:posOffset>
              </wp:positionH>
              <wp:positionV relativeFrom="paragraph">
                <wp:posOffset>45720</wp:posOffset>
              </wp:positionV>
              <wp:extent cx="3535680" cy="261620"/>
              <wp:effectExtent l="0" t="0" r="0" b="0"/>
              <wp:wrapSquare wrapText="bothSides"/>
              <wp:docPr id="2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53568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E3CD98" w14:textId="77777777" w:rsidR="004470CF" w:rsidRDefault="004470CF" w:rsidP="00076F7B">
                          <w:r w:rsidRPr="00487564">
                            <w:rPr>
                              <w:rFonts w:ascii="Calibri Light" w:hAnsi="Calibri Light" w:cs="Calibri Light"/>
                              <w:color w:val="FFFFFF"/>
                            </w:rPr>
                            <w:t>8617 Xylon Court North | Minneapolis, MN 55445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B555F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61.6pt;margin-top:3.6pt;width:278.4pt;height:20.6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" filled="f" stroked="f">
              <v:textbox>
                <w:txbxContent>
                  <w:p w14:paraId="56E3CD98" w14:textId="77777777" w:rsidR="004470CF" w:rsidRDefault="004470CF" w:rsidP="00076F7B">
                    <w:r w:rsidRPr="00487564">
                      <w:rPr>
                        <w:rFonts w:ascii="Calibri Light" w:hAnsi="Calibri Light" w:cs="Calibri Light"/>
                        <w:color w:val="FFFFFF"/>
                      </w:rPr>
                      <w:t>8617 Xylon Court North | Minneapolis, MN 55445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45C80B85" wp14:editId="266EBD7E">
              <wp:simplePos x="0" y="0"/>
              <wp:positionH relativeFrom="margin">
                <wp:posOffset>571500</wp:posOffset>
              </wp:positionH>
              <wp:positionV relativeFrom="paragraph">
                <wp:posOffset>61595</wp:posOffset>
              </wp:positionV>
              <wp:extent cx="8463280" cy="230505"/>
              <wp:effectExtent l="0" t="0" r="0" b="0"/>
              <wp:wrapNone/>
              <wp:docPr id="24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463280" cy="23050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527D61" id="Rectangle 6" o:spid="_x0000_s1026" style="position:absolute;margin-left:45pt;margin-top:4.85pt;width:666.4pt;height:18.15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" fillcolor="black" stroked="f">
              <w10:wrap anchorx="margin"/>
            </v:rect>
          </w:pict>
        </mc:Fallback>
      </mc:AlternateContent>
    </w:r>
  </w:p>
  <w:p w14:paraId="2F3D6B6D" w14:textId="77777777" w:rsidR="004470CF" w:rsidRDefault="004470CF" w:rsidP="00076F7B">
    <w:pPr>
      <w:pStyle w:val="Header"/>
      <w:ind w:left="-1800"/>
    </w:pPr>
  </w:p>
  <w:p w14:paraId="624F0405" w14:textId="77777777" w:rsidR="004470CF" w:rsidRDefault="004470CF" w:rsidP="00015FA3">
    <w:pPr>
      <w:pStyle w:val="Header"/>
      <w:ind w:left="-18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FB4E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14A93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912F3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C7C4D3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2BC0AE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5C8F4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3B6CAF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E2DF9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AFA34B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ACC18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A820F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826C95"/>
    <w:multiLevelType w:val="hybridMultilevel"/>
    <w:tmpl w:val="ABC2C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50541"/>
    <w:multiLevelType w:val="multilevel"/>
    <w:tmpl w:val="32D0D2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E1F2233"/>
    <w:multiLevelType w:val="hybridMultilevel"/>
    <w:tmpl w:val="98125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B161EC"/>
    <w:multiLevelType w:val="hybridMultilevel"/>
    <w:tmpl w:val="AA9E20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6C57CA"/>
    <w:multiLevelType w:val="hybridMultilevel"/>
    <w:tmpl w:val="6DC0F4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22585F"/>
    <w:multiLevelType w:val="hybridMultilevel"/>
    <w:tmpl w:val="ECFAC2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24642EF"/>
    <w:multiLevelType w:val="hybridMultilevel"/>
    <w:tmpl w:val="FBA2103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32F29A8"/>
    <w:multiLevelType w:val="multilevel"/>
    <w:tmpl w:val="32D0D2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BBC177F"/>
    <w:multiLevelType w:val="hybridMultilevel"/>
    <w:tmpl w:val="73A4DD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3561545"/>
    <w:multiLevelType w:val="hybridMultilevel"/>
    <w:tmpl w:val="73A4DD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38615365">
    <w:abstractNumId w:val="18"/>
  </w:num>
  <w:num w:numId="2" w16cid:durableId="1029767859">
    <w:abstractNumId w:val="10"/>
  </w:num>
  <w:num w:numId="3" w16cid:durableId="1075512204">
    <w:abstractNumId w:val="8"/>
  </w:num>
  <w:num w:numId="4" w16cid:durableId="817772219">
    <w:abstractNumId w:val="7"/>
  </w:num>
  <w:num w:numId="5" w16cid:durableId="1624530211">
    <w:abstractNumId w:val="6"/>
  </w:num>
  <w:num w:numId="6" w16cid:durableId="1086220410">
    <w:abstractNumId w:val="5"/>
  </w:num>
  <w:num w:numId="7" w16cid:durableId="1793791935">
    <w:abstractNumId w:val="9"/>
  </w:num>
  <w:num w:numId="8" w16cid:durableId="1062407637">
    <w:abstractNumId w:val="4"/>
  </w:num>
  <w:num w:numId="9" w16cid:durableId="1606033451">
    <w:abstractNumId w:val="3"/>
  </w:num>
  <w:num w:numId="10" w16cid:durableId="1250894402">
    <w:abstractNumId w:val="2"/>
  </w:num>
  <w:num w:numId="11" w16cid:durableId="1838883681">
    <w:abstractNumId w:val="1"/>
  </w:num>
  <w:num w:numId="12" w16cid:durableId="1810899781">
    <w:abstractNumId w:val="16"/>
  </w:num>
  <w:num w:numId="13" w16cid:durableId="1120879086">
    <w:abstractNumId w:val="12"/>
  </w:num>
  <w:num w:numId="14" w16cid:durableId="120735685">
    <w:abstractNumId w:val="20"/>
  </w:num>
  <w:num w:numId="15" w16cid:durableId="263728763">
    <w:abstractNumId w:val="13"/>
  </w:num>
  <w:num w:numId="16" w16cid:durableId="1618100372">
    <w:abstractNumId w:val="19"/>
  </w:num>
  <w:num w:numId="17" w16cid:durableId="928738136">
    <w:abstractNumId w:val="17"/>
  </w:num>
  <w:num w:numId="18" w16cid:durableId="1248424445">
    <w:abstractNumId w:val="14"/>
  </w:num>
  <w:num w:numId="19" w16cid:durableId="1494879186">
    <w:abstractNumId w:val="11"/>
  </w:num>
  <w:num w:numId="20" w16cid:durableId="447358545">
    <w:abstractNumId w:val="15"/>
  </w:num>
  <w:num w:numId="21" w16cid:durableId="675352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[ACTFIELD]TBL_CONTACT.BUSINESS_CITY" w:val="Minnetonka"/>
    <w:docVar w:name="[ACTFIELD]TBL_CONTACT.BUSINESS_EMAIL" w:val="info@veritasmarketing.com"/>
    <w:docVar w:name="[ACTFIELD]TBL_CONTACT.BUSINESS_LINE1" w:val="11800 Wayzata Boulevard"/>
    <w:docVar w:name="[ACTFIELD]TBL_CONTACT.BUSINESS_PHONE" w:val="952-738-8177"/>
    <w:docVar w:name="[ACTFIELD]TBL_CONTACT.BUSINESS_POSTALCODE" w:val="55305-2010"/>
    <w:docVar w:name="[ACTFIELD]TBL_CONTACT.BUSINESS_STATE" w:val="MN"/>
    <w:docVar w:name="[ACTFIELD]TBL_CONTACT.COMPANYNAME" w:val="Veritas Marketing, LLC"/>
    <w:docVar w:name="[ACTFIELD]TBL_CONTACT.FULLNAME" w:val="[[ACTFIELD DELETE ME]]"/>
    <w:docVar w:name="ACT:DocumentId" w:val="03cb34bc-ee9d-457c-b029-60c911b05318"/>
    <w:docVar w:name="ACT:ISNewDocument" w:val="-1"/>
  </w:docVars>
  <w:rsids>
    <w:rsidRoot w:val="002E70BE"/>
    <w:rsid w:val="00002D09"/>
    <w:rsid w:val="00004330"/>
    <w:rsid w:val="00005A24"/>
    <w:rsid w:val="00007660"/>
    <w:rsid w:val="00007DB9"/>
    <w:rsid w:val="00012FE3"/>
    <w:rsid w:val="00013F2F"/>
    <w:rsid w:val="00015FA3"/>
    <w:rsid w:val="00021C56"/>
    <w:rsid w:val="0002446D"/>
    <w:rsid w:val="00030D33"/>
    <w:rsid w:val="00034AB7"/>
    <w:rsid w:val="00043349"/>
    <w:rsid w:val="000439B6"/>
    <w:rsid w:val="0005109D"/>
    <w:rsid w:val="00057EB7"/>
    <w:rsid w:val="00060032"/>
    <w:rsid w:val="00062389"/>
    <w:rsid w:val="00072307"/>
    <w:rsid w:val="00076C69"/>
    <w:rsid w:val="00076F7B"/>
    <w:rsid w:val="0008493C"/>
    <w:rsid w:val="0008500B"/>
    <w:rsid w:val="00085D25"/>
    <w:rsid w:val="00091B05"/>
    <w:rsid w:val="000930C0"/>
    <w:rsid w:val="00097FED"/>
    <w:rsid w:val="000A6B7E"/>
    <w:rsid w:val="000B19A6"/>
    <w:rsid w:val="000B22C8"/>
    <w:rsid w:val="000B5D82"/>
    <w:rsid w:val="000B6017"/>
    <w:rsid w:val="000B63C3"/>
    <w:rsid w:val="000C17AA"/>
    <w:rsid w:val="000C1EA8"/>
    <w:rsid w:val="000C7124"/>
    <w:rsid w:val="000D1623"/>
    <w:rsid w:val="000D1F6E"/>
    <w:rsid w:val="000F0CF8"/>
    <w:rsid w:val="000F5A48"/>
    <w:rsid w:val="00101198"/>
    <w:rsid w:val="00106CA8"/>
    <w:rsid w:val="00111ABC"/>
    <w:rsid w:val="00113543"/>
    <w:rsid w:val="00116CC5"/>
    <w:rsid w:val="00121D7E"/>
    <w:rsid w:val="00122D92"/>
    <w:rsid w:val="001240EE"/>
    <w:rsid w:val="00126EB1"/>
    <w:rsid w:val="001332DE"/>
    <w:rsid w:val="00135336"/>
    <w:rsid w:val="00135467"/>
    <w:rsid w:val="0014120A"/>
    <w:rsid w:val="00141DBA"/>
    <w:rsid w:val="00147121"/>
    <w:rsid w:val="00152A1A"/>
    <w:rsid w:val="00157357"/>
    <w:rsid w:val="00161DBF"/>
    <w:rsid w:val="00165E58"/>
    <w:rsid w:val="00166B28"/>
    <w:rsid w:val="00172BA0"/>
    <w:rsid w:val="001763F3"/>
    <w:rsid w:val="00183ADC"/>
    <w:rsid w:val="001A4A55"/>
    <w:rsid w:val="001A4A57"/>
    <w:rsid w:val="001A6711"/>
    <w:rsid w:val="001A77D6"/>
    <w:rsid w:val="001B4B5C"/>
    <w:rsid w:val="001C4424"/>
    <w:rsid w:val="001D2F88"/>
    <w:rsid w:val="001D4A0E"/>
    <w:rsid w:val="001D5194"/>
    <w:rsid w:val="001D79B3"/>
    <w:rsid w:val="001E6A52"/>
    <w:rsid w:val="001E6EAC"/>
    <w:rsid w:val="001F383D"/>
    <w:rsid w:val="001F6D7C"/>
    <w:rsid w:val="00200947"/>
    <w:rsid w:val="00201BF7"/>
    <w:rsid w:val="00204931"/>
    <w:rsid w:val="00205424"/>
    <w:rsid w:val="00212538"/>
    <w:rsid w:val="00212BC3"/>
    <w:rsid w:val="00212EF8"/>
    <w:rsid w:val="00217750"/>
    <w:rsid w:val="00230D2A"/>
    <w:rsid w:val="00231521"/>
    <w:rsid w:val="00232B11"/>
    <w:rsid w:val="002345A2"/>
    <w:rsid w:val="002425AB"/>
    <w:rsid w:val="00256F84"/>
    <w:rsid w:val="0026186C"/>
    <w:rsid w:val="002644BB"/>
    <w:rsid w:val="0026471B"/>
    <w:rsid w:val="00282CF2"/>
    <w:rsid w:val="00283FEF"/>
    <w:rsid w:val="0029165E"/>
    <w:rsid w:val="00292C83"/>
    <w:rsid w:val="002A242F"/>
    <w:rsid w:val="002A3212"/>
    <w:rsid w:val="002A374D"/>
    <w:rsid w:val="002A5F22"/>
    <w:rsid w:val="002A7A33"/>
    <w:rsid w:val="002B0F58"/>
    <w:rsid w:val="002B4701"/>
    <w:rsid w:val="002C2D82"/>
    <w:rsid w:val="002C417D"/>
    <w:rsid w:val="002C555F"/>
    <w:rsid w:val="002D15E0"/>
    <w:rsid w:val="002E221D"/>
    <w:rsid w:val="002E37E3"/>
    <w:rsid w:val="002E51C2"/>
    <w:rsid w:val="002E70BE"/>
    <w:rsid w:val="002E7942"/>
    <w:rsid w:val="002F1C21"/>
    <w:rsid w:val="002F22EF"/>
    <w:rsid w:val="00305FAC"/>
    <w:rsid w:val="00314BC4"/>
    <w:rsid w:val="00314F4D"/>
    <w:rsid w:val="00315DEF"/>
    <w:rsid w:val="00321697"/>
    <w:rsid w:val="00327ACC"/>
    <w:rsid w:val="00331491"/>
    <w:rsid w:val="003456CE"/>
    <w:rsid w:val="00357BEB"/>
    <w:rsid w:val="003610D5"/>
    <w:rsid w:val="0036206F"/>
    <w:rsid w:val="00364D80"/>
    <w:rsid w:val="00365C82"/>
    <w:rsid w:val="00367FDB"/>
    <w:rsid w:val="00374C69"/>
    <w:rsid w:val="00376EDB"/>
    <w:rsid w:val="00380E65"/>
    <w:rsid w:val="0038113B"/>
    <w:rsid w:val="00390CFA"/>
    <w:rsid w:val="003912F7"/>
    <w:rsid w:val="0039360B"/>
    <w:rsid w:val="003969B1"/>
    <w:rsid w:val="003A2748"/>
    <w:rsid w:val="003A7E18"/>
    <w:rsid w:val="003B328E"/>
    <w:rsid w:val="003B55EF"/>
    <w:rsid w:val="003C4060"/>
    <w:rsid w:val="003D0233"/>
    <w:rsid w:val="003E1040"/>
    <w:rsid w:val="003E6CCF"/>
    <w:rsid w:val="003F40B0"/>
    <w:rsid w:val="003F515D"/>
    <w:rsid w:val="003F7EB8"/>
    <w:rsid w:val="004000F8"/>
    <w:rsid w:val="00402C8E"/>
    <w:rsid w:val="00417CF2"/>
    <w:rsid w:val="004206B8"/>
    <w:rsid w:val="004206BF"/>
    <w:rsid w:val="004301E7"/>
    <w:rsid w:val="0043239D"/>
    <w:rsid w:val="00433781"/>
    <w:rsid w:val="00436827"/>
    <w:rsid w:val="004377F1"/>
    <w:rsid w:val="0044316D"/>
    <w:rsid w:val="00443AD5"/>
    <w:rsid w:val="00445836"/>
    <w:rsid w:val="004470CF"/>
    <w:rsid w:val="004472CA"/>
    <w:rsid w:val="0045084A"/>
    <w:rsid w:val="00452F96"/>
    <w:rsid w:val="00460665"/>
    <w:rsid w:val="00463422"/>
    <w:rsid w:val="004652B7"/>
    <w:rsid w:val="004912E4"/>
    <w:rsid w:val="00493399"/>
    <w:rsid w:val="004954BF"/>
    <w:rsid w:val="004961CF"/>
    <w:rsid w:val="004A1AD6"/>
    <w:rsid w:val="004A3DB2"/>
    <w:rsid w:val="004A7EA4"/>
    <w:rsid w:val="004B220B"/>
    <w:rsid w:val="004C3ECF"/>
    <w:rsid w:val="004C4961"/>
    <w:rsid w:val="004C7135"/>
    <w:rsid w:val="004E00A3"/>
    <w:rsid w:val="004E2471"/>
    <w:rsid w:val="004E66A5"/>
    <w:rsid w:val="004E6F69"/>
    <w:rsid w:val="004F157F"/>
    <w:rsid w:val="004F29FC"/>
    <w:rsid w:val="005057F5"/>
    <w:rsid w:val="00511A20"/>
    <w:rsid w:val="00512EC9"/>
    <w:rsid w:val="005214B2"/>
    <w:rsid w:val="0052258C"/>
    <w:rsid w:val="00522C19"/>
    <w:rsid w:val="0053303F"/>
    <w:rsid w:val="0053468C"/>
    <w:rsid w:val="00535BDB"/>
    <w:rsid w:val="00540B0F"/>
    <w:rsid w:val="0054395F"/>
    <w:rsid w:val="00547BB1"/>
    <w:rsid w:val="00555C59"/>
    <w:rsid w:val="00556EF2"/>
    <w:rsid w:val="00557287"/>
    <w:rsid w:val="0055734A"/>
    <w:rsid w:val="00557592"/>
    <w:rsid w:val="00560D87"/>
    <w:rsid w:val="005628C1"/>
    <w:rsid w:val="00564B5F"/>
    <w:rsid w:val="005750C3"/>
    <w:rsid w:val="00580998"/>
    <w:rsid w:val="0059655A"/>
    <w:rsid w:val="00596C9F"/>
    <w:rsid w:val="005A5649"/>
    <w:rsid w:val="005B09BA"/>
    <w:rsid w:val="005B0AD3"/>
    <w:rsid w:val="005B18C9"/>
    <w:rsid w:val="005B4BBB"/>
    <w:rsid w:val="005C42AC"/>
    <w:rsid w:val="005C4A3C"/>
    <w:rsid w:val="005C589D"/>
    <w:rsid w:val="005C5D1C"/>
    <w:rsid w:val="005C667A"/>
    <w:rsid w:val="005C747D"/>
    <w:rsid w:val="005C7B8E"/>
    <w:rsid w:val="005D4F69"/>
    <w:rsid w:val="005E0841"/>
    <w:rsid w:val="005E0979"/>
    <w:rsid w:val="005E4394"/>
    <w:rsid w:val="005E57AB"/>
    <w:rsid w:val="005F0459"/>
    <w:rsid w:val="005F6403"/>
    <w:rsid w:val="005F6C3A"/>
    <w:rsid w:val="00602E5A"/>
    <w:rsid w:val="0060545F"/>
    <w:rsid w:val="0060682D"/>
    <w:rsid w:val="00611149"/>
    <w:rsid w:val="00613447"/>
    <w:rsid w:val="00620936"/>
    <w:rsid w:val="006222A3"/>
    <w:rsid w:val="00622A12"/>
    <w:rsid w:val="0062521F"/>
    <w:rsid w:val="00626395"/>
    <w:rsid w:val="00626E88"/>
    <w:rsid w:val="00635D25"/>
    <w:rsid w:val="0064457A"/>
    <w:rsid w:val="00644D04"/>
    <w:rsid w:val="00645B1E"/>
    <w:rsid w:val="006523D8"/>
    <w:rsid w:val="00655021"/>
    <w:rsid w:val="00655765"/>
    <w:rsid w:val="0065697F"/>
    <w:rsid w:val="0065790F"/>
    <w:rsid w:val="00660564"/>
    <w:rsid w:val="00662C57"/>
    <w:rsid w:val="0066333E"/>
    <w:rsid w:val="0066663D"/>
    <w:rsid w:val="00671A33"/>
    <w:rsid w:val="006779B1"/>
    <w:rsid w:val="00681D24"/>
    <w:rsid w:val="00686CD2"/>
    <w:rsid w:val="006912DA"/>
    <w:rsid w:val="00696751"/>
    <w:rsid w:val="006B05C7"/>
    <w:rsid w:val="006B6883"/>
    <w:rsid w:val="006C01FB"/>
    <w:rsid w:val="006D4D40"/>
    <w:rsid w:val="006D4F00"/>
    <w:rsid w:val="006D5DA6"/>
    <w:rsid w:val="006D7852"/>
    <w:rsid w:val="006D79AE"/>
    <w:rsid w:val="006E44B2"/>
    <w:rsid w:val="006F2940"/>
    <w:rsid w:val="006F364C"/>
    <w:rsid w:val="006F565A"/>
    <w:rsid w:val="006F6688"/>
    <w:rsid w:val="007007DE"/>
    <w:rsid w:val="00701D5D"/>
    <w:rsid w:val="007028B0"/>
    <w:rsid w:val="00711C02"/>
    <w:rsid w:val="00717BEC"/>
    <w:rsid w:val="0072073E"/>
    <w:rsid w:val="007221B3"/>
    <w:rsid w:val="00726142"/>
    <w:rsid w:val="007274DB"/>
    <w:rsid w:val="0073628D"/>
    <w:rsid w:val="00753BA5"/>
    <w:rsid w:val="007548D5"/>
    <w:rsid w:val="00755F3F"/>
    <w:rsid w:val="00757AFF"/>
    <w:rsid w:val="00760325"/>
    <w:rsid w:val="00763AB2"/>
    <w:rsid w:val="007660FB"/>
    <w:rsid w:val="00775705"/>
    <w:rsid w:val="007804AB"/>
    <w:rsid w:val="00781002"/>
    <w:rsid w:val="007828DA"/>
    <w:rsid w:val="007833FF"/>
    <w:rsid w:val="00786CA8"/>
    <w:rsid w:val="00795BD7"/>
    <w:rsid w:val="00795F02"/>
    <w:rsid w:val="00797494"/>
    <w:rsid w:val="00797E14"/>
    <w:rsid w:val="007A3252"/>
    <w:rsid w:val="007A4170"/>
    <w:rsid w:val="007A42D7"/>
    <w:rsid w:val="007A715A"/>
    <w:rsid w:val="007B02F9"/>
    <w:rsid w:val="007B16DB"/>
    <w:rsid w:val="007B5DAC"/>
    <w:rsid w:val="007B69E1"/>
    <w:rsid w:val="007B7FF3"/>
    <w:rsid w:val="007C3DB5"/>
    <w:rsid w:val="007C690E"/>
    <w:rsid w:val="007D067F"/>
    <w:rsid w:val="007E19FB"/>
    <w:rsid w:val="007E2E18"/>
    <w:rsid w:val="007E61B7"/>
    <w:rsid w:val="007F4510"/>
    <w:rsid w:val="008001DF"/>
    <w:rsid w:val="008021A3"/>
    <w:rsid w:val="00810CEB"/>
    <w:rsid w:val="00814BA1"/>
    <w:rsid w:val="0082090A"/>
    <w:rsid w:val="00826991"/>
    <w:rsid w:val="00826AFD"/>
    <w:rsid w:val="008277F2"/>
    <w:rsid w:val="00834261"/>
    <w:rsid w:val="0083505E"/>
    <w:rsid w:val="008357BF"/>
    <w:rsid w:val="00835B2F"/>
    <w:rsid w:val="00836C1A"/>
    <w:rsid w:val="00842624"/>
    <w:rsid w:val="008458A7"/>
    <w:rsid w:val="00847180"/>
    <w:rsid w:val="00847B62"/>
    <w:rsid w:val="00852217"/>
    <w:rsid w:val="00853265"/>
    <w:rsid w:val="00855ED3"/>
    <w:rsid w:val="00860FB0"/>
    <w:rsid w:val="00864DED"/>
    <w:rsid w:val="008716CA"/>
    <w:rsid w:val="008716D6"/>
    <w:rsid w:val="008816A4"/>
    <w:rsid w:val="0089086B"/>
    <w:rsid w:val="00891B8F"/>
    <w:rsid w:val="008958BF"/>
    <w:rsid w:val="008961A7"/>
    <w:rsid w:val="008A3ADF"/>
    <w:rsid w:val="008B2A42"/>
    <w:rsid w:val="008C5A1D"/>
    <w:rsid w:val="008C5A44"/>
    <w:rsid w:val="008C698B"/>
    <w:rsid w:val="008D2FBF"/>
    <w:rsid w:val="008D5033"/>
    <w:rsid w:val="008E0605"/>
    <w:rsid w:val="008E3A62"/>
    <w:rsid w:val="008E48DC"/>
    <w:rsid w:val="008F0F1E"/>
    <w:rsid w:val="008F6D25"/>
    <w:rsid w:val="008F793C"/>
    <w:rsid w:val="00901423"/>
    <w:rsid w:val="00902A39"/>
    <w:rsid w:val="00904E2B"/>
    <w:rsid w:val="009257EF"/>
    <w:rsid w:val="00925B43"/>
    <w:rsid w:val="009262A3"/>
    <w:rsid w:val="0093012B"/>
    <w:rsid w:val="0093586A"/>
    <w:rsid w:val="009375E0"/>
    <w:rsid w:val="00940557"/>
    <w:rsid w:val="00941247"/>
    <w:rsid w:val="009441DD"/>
    <w:rsid w:val="0094500F"/>
    <w:rsid w:val="0095243C"/>
    <w:rsid w:val="00954577"/>
    <w:rsid w:val="009603CF"/>
    <w:rsid w:val="00974C82"/>
    <w:rsid w:val="009806E7"/>
    <w:rsid w:val="00993D91"/>
    <w:rsid w:val="009A0BF2"/>
    <w:rsid w:val="009A4BD1"/>
    <w:rsid w:val="009A736E"/>
    <w:rsid w:val="009B0C4D"/>
    <w:rsid w:val="009C417C"/>
    <w:rsid w:val="009D6C23"/>
    <w:rsid w:val="009E1AAB"/>
    <w:rsid w:val="009E2ACA"/>
    <w:rsid w:val="009E6237"/>
    <w:rsid w:val="00A004DB"/>
    <w:rsid w:val="00A00AB8"/>
    <w:rsid w:val="00A0215A"/>
    <w:rsid w:val="00A02C8B"/>
    <w:rsid w:val="00A04818"/>
    <w:rsid w:val="00A04892"/>
    <w:rsid w:val="00A04DB7"/>
    <w:rsid w:val="00A118B9"/>
    <w:rsid w:val="00A124C1"/>
    <w:rsid w:val="00A317F0"/>
    <w:rsid w:val="00A32362"/>
    <w:rsid w:val="00A36463"/>
    <w:rsid w:val="00A3783F"/>
    <w:rsid w:val="00A71925"/>
    <w:rsid w:val="00A73106"/>
    <w:rsid w:val="00A80FCD"/>
    <w:rsid w:val="00A83321"/>
    <w:rsid w:val="00A846E0"/>
    <w:rsid w:val="00A851DF"/>
    <w:rsid w:val="00A85677"/>
    <w:rsid w:val="00A85A20"/>
    <w:rsid w:val="00A919C1"/>
    <w:rsid w:val="00A9532F"/>
    <w:rsid w:val="00AA0470"/>
    <w:rsid w:val="00AA1BC3"/>
    <w:rsid w:val="00AB00FA"/>
    <w:rsid w:val="00AB056F"/>
    <w:rsid w:val="00AB425C"/>
    <w:rsid w:val="00AC00DE"/>
    <w:rsid w:val="00AD3461"/>
    <w:rsid w:val="00AD7BED"/>
    <w:rsid w:val="00AE75EB"/>
    <w:rsid w:val="00AF0D95"/>
    <w:rsid w:val="00AF66CA"/>
    <w:rsid w:val="00AF7AF4"/>
    <w:rsid w:val="00B049DD"/>
    <w:rsid w:val="00B13E78"/>
    <w:rsid w:val="00B148AE"/>
    <w:rsid w:val="00B15BC2"/>
    <w:rsid w:val="00B166FC"/>
    <w:rsid w:val="00B242DD"/>
    <w:rsid w:val="00B25454"/>
    <w:rsid w:val="00B30AFC"/>
    <w:rsid w:val="00B339D7"/>
    <w:rsid w:val="00B475C0"/>
    <w:rsid w:val="00B52C18"/>
    <w:rsid w:val="00B57672"/>
    <w:rsid w:val="00B62111"/>
    <w:rsid w:val="00B73F07"/>
    <w:rsid w:val="00B848C7"/>
    <w:rsid w:val="00B94D64"/>
    <w:rsid w:val="00BC2857"/>
    <w:rsid w:val="00BC6207"/>
    <w:rsid w:val="00BD1886"/>
    <w:rsid w:val="00BD54AE"/>
    <w:rsid w:val="00BD589C"/>
    <w:rsid w:val="00BD5DD8"/>
    <w:rsid w:val="00BF0A1E"/>
    <w:rsid w:val="00BF5566"/>
    <w:rsid w:val="00BF608A"/>
    <w:rsid w:val="00C03ABE"/>
    <w:rsid w:val="00C047E9"/>
    <w:rsid w:val="00C06A0E"/>
    <w:rsid w:val="00C06CAA"/>
    <w:rsid w:val="00C11F46"/>
    <w:rsid w:val="00C14156"/>
    <w:rsid w:val="00C26041"/>
    <w:rsid w:val="00C30791"/>
    <w:rsid w:val="00C33425"/>
    <w:rsid w:val="00C36B28"/>
    <w:rsid w:val="00C431F7"/>
    <w:rsid w:val="00C45409"/>
    <w:rsid w:val="00C5287E"/>
    <w:rsid w:val="00C53474"/>
    <w:rsid w:val="00C547C4"/>
    <w:rsid w:val="00C60645"/>
    <w:rsid w:val="00C61046"/>
    <w:rsid w:val="00C62415"/>
    <w:rsid w:val="00C64ADD"/>
    <w:rsid w:val="00C65583"/>
    <w:rsid w:val="00C65C32"/>
    <w:rsid w:val="00C672CC"/>
    <w:rsid w:val="00C70117"/>
    <w:rsid w:val="00C75FB3"/>
    <w:rsid w:val="00C77F99"/>
    <w:rsid w:val="00C81964"/>
    <w:rsid w:val="00C85CEB"/>
    <w:rsid w:val="00C92DF7"/>
    <w:rsid w:val="00C93D51"/>
    <w:rsid w:val="00CB5C51"/>
    <w:rsid w:val="00CB683C"/>
    <w:rsid w:val="00CB7329"/>
    <w:rsid w:val="00CB77CD"/>
    <w:rsid w:val="00CC01D0"/>
    <w:rsid w:val="00CD5304"/>
    <w:rsid w:val="00CD742C"/>
    <w:rsid w:val="00CE7121"/>
    <w:rsid w:val="00CF01B8"/>
    <w:rsid w:val="00CF1CF7"/>
    <w:rsid w:val="00CF2726"/>
    <w:rsid w:val="00CF5BBA"/>
    <w:rsid w:val="00D07489"/>
    <w:rsid w:val="00D12522"/>
    <w:rsid w:val="00D12A0A"/>
    <w:rsid w:val="00D211B6"/>
    <w:rsid w:val="00D25850"/>
    <w:rsid w:val="00D267EC"/>
    <w:rsid w:val="00D32728"/>
    <w:rsid w:val="00D33D44"/>
    <w:rsid w:val="00D370EB"/>
    <w:rsid w:val="00D40BD3"/>
    <w:rsid w:val="00D448F7"/>
    <w:rsid w:val="00D54568"/>
    <w:rsid w:val="00D54D9F"/>
    <w:rsid w:val="00D560D1"/>
    <w:rsid w:val="00D56E4A"/>
    <w:rsid w:val="00D6295F"/>
    <w:rsid w:val="00D65220"/>
    <w:rsid w:val="00D66D25"/>
    <w:rsid w:val="00D70DBB"/>
    <w:rsid w:val="00D716AA"/>
    <w:rsid w:val="00D74D6E"/>
    <w:rsid w:val="00D8092E"/>
    <w:rsid w:val="00D863B0"/>
    <w:rsid w:val="00D86A0D"/>
    <w:rsid w:val="00D918EE"/>
    <w:rsid w:val="00DA38FE"/>
    <w:rsid w:val="00DB3088"/>
    <w:rsid w:val="00DB34F3"/>
    <w:rsid w:val="00DB7FB4"/>
    <w:rsid w:val="00DC098F"/>
    <w:rsid w:val="00DC0D98"/>
    <w:rsid w:val="00DC39FF"/>
    <w:rsid w:val="00DC565F"/>
    <w:rsid w:val="00DC745F"/>
    <w:rsid w:val="00DD2A7F"/>
    <w:rsid w:val="00DD5570"/>
    <w:rsid w:val="00DD6EBA"/>
    <w:rsid w:val="00DE3CCA"/>
    <w:rsid w:val="00DE4B53"/>
    <w:rsid w:val="00DE5855"/>
    <w:rsid w:val="00DE5CDB"/>
    <w:rsid w:val="00DF4732"/>
    <w:rsid w:val="00E03EDD"/>
    <w:rsid w:val="00E05D23"/>
    <w:rsid w:val="00E14E25"/>
    <w:rsid w:val="00E17BEF"/>
    <w:rsid w:val="00E267E8"/>
    <w:rsid w:val="00E320C5"/>
    <w:rsid w:val="00E33E5A"/>
    <w:rsid w:val="00E46096"/>
    <w:rsid w:val="00E54191"/>
    <w:rsid w:val="00E5522A"/>
    <w:rsid w:val="00E65FFC"/>
    <w:rsid w:val="00E83E23"/>
    <w:rsid w:val="00E957F7"/>
    <w:rsid w:val="00EA26D1"/>
    <w:rsid w:val="00EA2B77"/>
    <w:rsid w:val="00EA74E2"/>
    <w:rsid w:val="00EA773C"/>
    <w:rsid w:val="00EB40F3"/>
    <w:rsid w:val="00EC0BA4"/>
    <w:rsid w:val="00ED0276"/>
    <w:rsid w:val="00ED2712"/>
    <w:rsid w:val="00ED6444"/>
    <w:rsid w:val="00EE1A1C"/>
    <w:rsid w:val="00EE4DE8"/>
    <w:rsid w:val="00EF17EE"/>
    <w:rsid w:val="00EF1854"/>
    <w:rsid w:val="00F01B9C"/>
    <w:rsid w:val="00F076F2"/>
    <w:rsid w:val="00F0779B"/>
    <w:rsid w:val="00F10F67"/>
    <w:rsid w:val="00F128F9"/>
    <w:rsid w:val="00F2073D"/>
    <w:rsid w:val="00F21477"/>
    <w:rsid w:val="00F241EC"/>
    <w:rsid w:val="00F2462B"/>
    <w:rsid w:val="00F255A4"/>
    <w:rsid w:val="00F26767"/>
    <w:rsid w:val="00F26D13"/>
    <w:rsid w:val="00F35B22"/>
    <w:rsid w:val="00F4107B"/>
    <w:rsid w:val="00F5548C"/>
    <w:rsid w:val="00F60BFA"/>
    <w:rsid w:val="00F61B9F"/>
    <w:rsid w:val="00F66019"/>
    <w:rsid w:val="00F6706D"/>
    <w:rsid w:val="00F7142A"/>
    <w:rsid w:val="00F715BC"/>
    <w:rsid w:val="00F720D9"/>
    <w:rsid w:val="00F75405"/>
    <w:rsid w:val="00F81D8D"/>
    <w:rsid w:val="00F95D05"/>
    <w:rsid w:val="00FA01AB"/>
    <w:rsid w:val="00FA35A6"/>
    <w:rsid w:val="00FA6F59"/>
    <w:rsid w:val="00FA7A7F"/>
    <w:rsid w:val="00FB1D8F"/>
    <w:rsid w:val="00FB4378"/>
    <w:rsid w:val="00FC01E0"/>
    <w:rsid w:val="00FC0D92"/>
    <w:rsid w:val="00FC26A7"/>
    <w:rsid w:val="00FC2CD3"/>
    <w:rsid w:val="00FC43E5"/>
    <w:rsid w:val="00FC7378"/>
    <w:rsid w:val="00FD0397"/>
    <w:rsid w:val="00FD0A03"/>
    <w:rsid w:val="00FD16A0"/>
    <w:rsid w:val="00FD1E62"/>
    <w:rsid w:val="00FD30EF"/>
    <w:rsid w:val="00FD3F3C"/>
    <w:rsid w:val="00FD63D6"/>
    <w:rsid w:val="00FE3873"/>
    <w:rsid w:val="00FF333D"/>
    <w:rsid w:val="00FF3DBD"/>
    <w:rsid w:val="00FF3EEC"/>
    <w:rsid w:val="00FF659D"/>
    <w:rsid w:val="00FF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55A2DF"/>
  <w15:chartTrackingRefBased/>
  <w15:docId w15:val="{7875533F-0316-2F48-AE75-EDDE7FB88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tabs>
        <w:tab w:val="left" w:pos="1440"/>
      </w:tabs>
      <w:ind w:left="360"/>
      <w:outlineLvl w:val="0"/>
    </w:pPr>
    <w:rPr>
      <w:rFonts w:ascii="Arial Narrow" w:hAnsi="Arial Narrow"/>
      <w:b/>
      <w:sz w:val="2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360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360"/>
    </w:pPr>
  </w:style>
  <w:style w:type="paragraph" w:styleId="BodyTextIndent3">
    <w:name w:val="Body Text Indent 3"/>
    <w:basedOn w:val="Normal"/>
    <w:semiHidden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</w:rPr>
  </w:style>
  <w:style w:type="paragraph" w:styleId="Closing">
    <w:name w:val="Closing"/>
    <w:basedOn w:val="Normal"/>
    <w:semiHidden/>
    <w:pPr>
      <w:ind w:left="4320"/>
    </w:pPr>
  </w:style>
  <w:style w:type="paragraph" w:styleId="CommentText">
    <w:name w:val="annotation text"/>
    <w:basedOn w:val="Normal"/>
    <w:link w:val="CommentTextChar"/>
    <w:semiHidden/>
  </w:style>
  <w:style w:type="paragraph" w:styleId="Date">
    <w:name w:val="Date"/>
    <w:basedOn w:val="Normal"/>
    <w:next w:val="Normal"/>
    <w:semiHidden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semiHidden/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semiHidden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HTMLAddress">
    <w:name w:val="HTML Address"/>
    <w:basedOn w:val="Normal"/>
    <w:semiHidden/>
    <w:rPr>
      <w:i/>
      <w:iCs/>
    </w:rPr>
  </w:style>
  <w:style w:type="paragraph" w:styleId="HTMLPreformatted">
    <w:name w:val="HTML Preformatted"/>
    <w:basedOn w:val="Normal"/>
    <w:semiHidden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semiHidden/>
    <w:pPr>
      <w:ind w:left="360" w:hanging="360"/>
    </w:pPr>
  </w:style>
  <w:style w:type="paragraph" w:styleId="List2">
    <w:name w:val="List 2"/>
    <w:basedOn w:val="Normal"/>
    <w:semiHidden/>
    <w:pPr>
      <w:ind w:left="720" w:hanging="360"/>
    </w:pPr>
  </w:style>
  <w:style w:type="paragraph" w:styleId="List3">
    <w:name w:val="List 3"/>
    <w:basedOn w:val="Normal"/>
    <w:semiHidden/>
    <w:pPr>
      <w:ind w:left="1080" w:hanging="360"/>
    </w:pPr>
  </w:style>
  <w:style w:type="paragraph" w:styleId="List4">
    <w:name w:val="List 4"/>
    <w:basedOn w:val="Normal"/>
    <w:semiHidden/>
    <w:pPr>
      <w:ind w:left="1440" w:hanging="360"/>
    </w:pPr>
  </w:style>
  <w:style w:type="paragraph" w:styleId="List5">
    <w:name w:val="List 5"/>
    <w:basedOn w:val="Normal"/>
    <w:semiHidden/>
    <w:pPr>
      <w:ind w:left="1800" w:hanging="360"/>
    </w:pPr>
  </w:style>
  <w:style w:type="paragraph" w:styleId="ListBullet">
    <w:name w:val="List Bullet"/>
    <w:basedOn w:val="Normal"/>
    <w:autoRedefine/>
    <w:semiHidden/>
    <w:pPr>
      <w:numPr>
        <w:numId w:val="2"/>
      </w:numPr>
    </w:pPr>
  </w:style>
  <w:style w:type="paragraph" w:styleId="ListBullet2">
    <w:name w:val="List Bullet 2"/>
    <w:basedOn w:val="Normal"/>
    <w:autoRedefine/>
    <w:semiHidden/>
    <w:pPr>
      <w:numPr>
        <w:numId w:val="3"/>
      </w:numPr>
    </w:pPr>
  </w:style>
  <w:style w:type="paragraph" w:styleId="ListBullet3">
    <w:name w:val="List Bullet 3"/>
    <w:basedOn w:val="Normal"/>
    <w:autoRedefine/>
    <w:semiHidden/>
    <w:pPr>
      <w:numPr>
        <w:numId w:val="4"/>
      </w:numPr>
    </w:pPr>
  </w:style>
  <w:style w:type="paragraph" w:styleId="ListBullet4">
    <w:name w:val="List Bullet 4"/>
    <w:basedOn w:val="Normal"/>
    <w:autoRedefine/>
    <w:semiHidden/>
    <w:pPr>
      <w:numPr>
        <w:numId w:val="5"/>
      </w:numPr>
    </w:pPr>
  </w:style>
  <w:style w:type="paragraph" w:styleId="ListBullet5">
    <w:name w:val="List Bullet 5"/>
    <w:basedOn w:val="Normal"/>
    <w:autoRedefine/>
    <w:semiHidden/>
    <w:pPr>
      <w:numPr>
        <w:numId w:val="6"/>
      </w:numPr>
    </w:pPr>
  </w:style>
  <w:style w:type="paragraph" w:styleId="ListContinue">
    <w:name w:val="List Continue"/>
    <w:basedOn w:val="Normal"/>
    <w:semiHidden/>
    <w:pPr>
      <w:spacing w:after="120"/>
      <w:ind w:left="360"/>
    </w:pPr>
  </w:style>
  <w:style w:type="paragraph" w:styleId="ListContinue2">
    <w:name w:val="List Continue 2"/>
    <w:basedOn w:val="Normal"/>
    <w:semiHidden/>
    <w:pPr>
      <w:spacing w:after="120"/>
      <w:ind w:left="720"/>
    </w:pPr>
  </w:style>
  <w:style w:type="paragraph" w:styleId="ListContinue3">
    <w:name w:val="List Continue 3"/>
    <w:basedOn w:val="Normal"/>
    <w:semiHidden/>
    <w:pPr>
      <w:spacing w:after="120"/>
      <w:ind w:left="1080"/>
    </w:pPr>
  </w:style>
  <w:style w:type="paragraph" w:styleId="ListContinue4">
    <w:name w:val="List Continue 4"/>
    <w:basedOn w:val="Normal"/>
    <w:semiHidden/>
    <w:pPr>
      <w:spacing w:after="120"/>
      <w:ind w:left="1440"/>
    </w:pPr>
  </w:style>
  <w:style w:type="paragraph" w:styleId="ListContinue5">
    <w:name w:val="List Continue 5"/>
    <w:basedOn w:val="Normal"/>
    <w:semiHidden/>
    <w:pPr>
      <w:spacing w:after="120"/>
      <w:ind w:left="1800"/>
    </w:pPr>
  </w:style>
  <w:style w:type="paragraph" w:styleId="ListNumber">
    <w:name w:val="List Number"/>
    <w:basedOn w:val="Normal"/>
    <w:semiHidden/>
    <w:pPr>
      <w:numPr>
        <w:numId w:val="7"/>
      </w:numPr>
    </w:pPr>
  </w:style>
  <w:style w:type="paragraph" w:styleId="ListNumber2">
    <w:name w:val="List Number 2"/>
    <w:basedOn w:val="Normal"/>
    <w:semiHidden/>
    <w:pPr>
      <w:numPr>
        <w:numId w:val="8"/>
      </w:numPr>
    </w:pPr>
  </w:style>
  <w:style w:type="paragraph" w:styleId="ListNumber3">
    <w:name w:val="List Number 3"/>
    <w:basedOn w:val="Normal"/>
    <w:semiHidden/>
    <w:pPr>
      <w:numPr>
        <w:numId w:val="9"/>
      </w:numPr>
    </w:pPr>
  </w:style>
  <w:style w:type="paragraph" w:styleId="ListNumber4">
    <w:name w:val="List Number 4"/>
    <w:basedOn w:val="Normal"/>
    <w:semiHidden/>
    <w:pPr>
      <w:numPr>
        <w:numId w:val="10"/>
      </w:numPr>
    </w:pPr>
  </w:style>
  <w:style w:type="paragraph" w:styleId="ListNumber5">
    <w:name w:val="List Number 5"/>
    <w:basedOn w:val="Normal"/>
    <w:semiHidden/>
    <w:pPr>
      <w:numPr>
        <w:numId w:val="11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semiHidden/>
    <w:rPr>
      <w:sz w:val="24"/>
      <w:szCs w:val="24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paragraph" w:styleId="PlainText">
    <w:name w:val="Plain Text"/>
    <w:basedOn w:val="Normal"/>
    <w:semiHidden/>
    <w:rPr>
      <w:rFonts w:ascii="Courier New" w:hAnsi="Courier New" w:cs="Courier New"/>
    </w:rPr>
  </w:style>
  <w:style w:type="paragraph" w:styleId="Salutation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pPr>
      <w:ind w:left="200" w:hanging="200"/>
    </w:pPr>
  </w:style>
  <w:style w:type="paragraph" w:styleId="TableofFigures">
    <w:name w:val="table of figures"/>
    <w:basedOn w:val="Normal"/>
    <w:next w:val="Normal"/>
    <w:semiHidden/>
    <w:pPr>
      <w:ind w:left="400" w:hanging="40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4E00A3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76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076F2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417CF2"/>
    <w:rPr>
      <w:color w:val="808080"/>
      <w:shd w:val="clear" w:color="auto" w:fill="E6E6E6"/>
    </w:rPr>
  </w:style>
  <w:style w:type="character" w:styleId="CommentReference">
    <w:name w:val="annotation reference"/>
    <w:uiPriority w:val="99"/>
    <w:semiHidden/>
    <w:unhideWhenUsed/>
    <w:rsid w:val="002C2D8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2D82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2C2D82"/>
  </w:style>
  <w:style w:type="character" w:customStyle="1" w:styleId="CommentSubjectChar">
    <w:name w:val="Comment Subject Char"/>
    <w:link w:val="CommentSubject"/>
    <w:uiPriority w:val="99"/>
    <w:semiHidden/>
    <w:rsid w:val="002C2D82"/>
    <w:rPr>
      <w:b/>
      <w:bCs/>
    </w:rPr>
  </w:style>
  <w:style w:type="character" w:customStyle="1" w:styleId="HeaderChar">
    <w:name w:val="Header Char"/>
    <w:link w:val="Header"/>
    <w:uiPriority w:val="99"/>
    <w:rsid w:val="00C547C4"/>
  </w:style>
  <w:style w:type="character" w:customStyle="1" w:styleId="FooterChar">
    <w:name w:val="Footer Char"/>
    <w:link w:val="Footer"/>
    <w:uiPriority w:val="99"/>
    <w:rsid w:val="005B18C9"/>
  </w:style>
  <w:style w:type="paragraph" w:customStyle="1" w:styleId="MediumGrid1-Accent21">
    <w:name w:val="Medium Grid 1 - Accent 21"/>
    <w:basedOn w:val="Normal"/>
    <w:uiPriority w:val="34"/>
    <w:qFormat/>
    <w:rsid w:val="007B69E1"/>
    <w:pPr>
      <w:overflowPunct/>
      <w:autoSpaceDE/>
      <w:autoSpaceDN/>
      <w:adjustRightInd/>
      <w:ind w:left="720"/>
      <w:contextualSpacing/>
      <w:textAlignment w:val="auto"/>
    </w:pPr>
    <w:rPr>
      <w:sz w:val="24"/>
      <w:szCs w:val="24"/>
    </w:rPr>
  </w:style>
  <w:style w:type="paragraph" w:styleId="Revision">
    <w:name w:val="Revision"/>
    <w:hidden/>
    <w:uiPriority w:val="99"/>
    <w:semiHidden/>
    <w:rsid w:val="00A04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1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lly@veritasmarketing.com" TargetMode="External"/><Relationship Id="rId13" Type="http://schemas.openxmlformats.org/officeDocument/2006/relationships/hyperlink" Target="mailto:dpisales@divplas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ivplast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divplast.com/ultra-precision-micro-molded-plastic-part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77192-CCCD-C747-802E-38571AAFB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436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Information</vt:lpstr>
    </vt:vector>
  </TitlesOfParts>
  <Company>Symantec</Company>
  <LinksUpToDate>false</LinksUpToDate>
  <CharactersWithSpaces>3745</CharactersWithSpaces>
  <SharedDoc>false</SharedDoc>
  <HLinks>
    <vt:vector size="30" baseType="variant">
      <vt:variant>
        <vt:i4>2687002</vt:i4>
      </vt:variant>
      <vt:variant>
        <vt:i4>9</vt:i4>
      </vt:variant>
      <vt:variant>
        <vt:i4>0</vt:i4>
      </vt:variant>
      <vt:variant>
        <vt:i4>5</vt:i4>
      </vt:variant>
      <vt:variant>
        <vt:lpwstr>mailto:dpisales@divplast.com</vt:lpwstr>
      </vt:variant>
      <vt:variant>
        <vt:lpwstr/>
      </vt:variant>
      <vt:variant>
        <vt:i4>4718674</vt:i4>
      </vt:variant>
      <vt:variant>
        <vt:i4>6</vt:i4>
      </vt:variant>
      <vt:variant>
        <vt:i4>0</vt:i4>
      </vt:variant>
      <vt:variant>
        <vt:i4>5</vt:i4>
      </vt:variant>
      <vt:variant>
        <vt:lpwstr>http://www.divplast.com/</vt:lpwstr>
      </vt:variant>
      <vt:variant>
        <vt:lpwstr/>
      </vt:variant>
      <vt:variant>
        <vt:i4>7667759</vt:i4>
      </vt:variant>
      <vt:variant>
        <vt:i4>3</vt:i4>
      </vt:variant>
      <vt:variant>
        <vt:i4>0</vt:i4>
      </vt:variant>
      <vt:variant>
        <vt:i4>5</vt:i4>
      </vt:variant>
      <vt:variant>
        <vt:lpwstr>http://www.divplast.com/ultra-precision-micro-molded-plastic-parts/</vt:lpwstr>
      </vt:variant>
      <vt:variant>
        <vt:lpwstr/>
      </vt:variant>
      <vt:variant>
        <vt:i4>5046387</vt:i4>
      </vt:variant>
      <vt:variant>
        <vt:i4>0</vt:i4>
      </vt:variant>
      <vt:variant>
        <vt:i4>0</vt:i4>
      </vt:variant>
      <vt:variant>
        <vt:i4>5</vt:i4>
      </vt:variant>
      <vt:variant>
        <vt:lpwstr>mailto:holly@veritasmarketing.com</vt:lpwstr>
      </vt:variant>
      <vt:variant>
        <vt:lpwstr/>
      </vt:variant>
      <vt:variant>
        <vt:i4>7012449</vt:i4>
      </vt:variant>
      <vt:variant>
        <vt:i4>-1</vt:i4>
      </vt:variant>
      <vt:variant>
        <vt:i4>2050</vt:i4>
      </vt:variant>
      <vt:variant>
        <vt:i4>1</vt:i4>
      </vt:variant>
      <vt:variant>
        <vt:lpwstr>https://divplast.com/wp-content/uploads/2023/04/Micro-Mold.jpg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Information</dc:title>
  <dc:subject/>
  <dc:creator>Holly Jo Anderson</dc:creator>
  <cp:keywords/>
  <cp:lastModifiedBy>Holly Jo Anderson</cp:lastModifiedBy>
  <cp:revision>5</cp:revision>
  <cp:lastPrinted>2021-01-08T17:47:00Z</cp:lastPrinted>
  <dcterms:created xsi:type="dcterms:W3CDTF">2023-05-31T23:48:00Z</dcterms:created>
  <dcterms:modified xsi:type="dcterms:W3CDTF">2023-06-05T18:02:00Z</dcterms:modified>
</cp:coreProperties>
</file>