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A82EB" w14:textId="77777777" w:rsidR="001818CA" w:rsidRDefault="000257CE">
      <w:pPr>
        <w:pStyle w:val="Body"/>
        <w:jc w:val="center"/>
        <w:rPr>
          <w:sz w:val="32"/>
          <w:szCs w:val="32"/>
        </w:rPr>
      </w:pPr>
      <w:r>
        <w:rPr>
          <w:rFonts w:ascii="Times New Roman"/>
          <w:sz w:val="32"/>
          <w:szCs w:val="32"/>
        </w:rPr>
        <w:t>Two Orlando Marketing Agencies Join Forces</w:t>
      </w:r>
    </w:p>
    <w:p w14:paraId="17BD39AE" w14:textId="77777777" w:rsidR="001818CA" w:rsidRDefault="001818CA">
      <w:pPr>
        <w:pStyle w:val="Body"/>
        <w:rPr>
          <w:sz w:val="32"/>
          <w:szCs w:val="32"/>
        </w:rPr>
      </w:pPr>
    </w:p>
    <w:p w14:paraId="515A868D" w14:textId="2EC7B790" w:rsidR="001818CA" w:rsidRDefault="000257CE">
      <w:pPr>
        <w:pStyle w:val="Body"/>
      </w:pPr>
      <w:r>
        <w:t>ORLANDO, FLA. (March 25, 2015) —</w:t>
      </w:r>
      <w:r w:rsidR="00C86244">
        <w:t xml:space="preserve"> </w:t>
      </w:r>
      <w:r>
        <w:t>Orlando-based agencies BMDM and Technetium have joined forces to provide clients with more services that improve targeting and personalization. The business will continue operating under the BMDM brand out of its office in Orlando’s creative mecca, the Mills 50 district.</w:t>
      </w:r>
    </w:p>
    <w:p w14:paraId="18E8ADDC" w14:textId="77777777" w:rsidR="001818CA" w:rsidRDefault="001818CA">
      <w:pPr>
        <w:pStyle w:val="Body"/>
      </w:pPr>
    </w:p>
    <w:p w14:paraId="31629435" w14:textId="77777777" w:rsidR="001818CA" w:rsidRDefault="000257CE">
      <w:pPr>
        <w:pStyle w:val="Body"/>
      </w:pPr>
      <w:proofErr w:type="spellStart"/>
      <w:r>
        <w:rPr>
          <w:lang w:val="de-DE"/>
        </w:rPr>
        <w:t>With</w:t>
      </w:r>
      <w:proofErr w:type="spellEnd"/>
      <w:r>
        <w:rPr>
          <w:lang w:val="de-DE"/>
        </w:rPr>
        <w:t xml:space="preserve"> Technetium</w:t>
      </w:r>
      <w:r>
        <w:rPr>
          <w:lang w:val="fr-FR"/>
        </w:rPr>
        <w:t>’</w:t>
      </w:r>
      <w:r>
        <w:t>s development team joining BMDM, the agency is now 14 employees strong, making it one of Orlando</w:t>
      </w:r>
      <w:r>
        <w:rPr>
          <w:lang w:val="fr-FR"/>
        </w:rPr>
        <w:t>’</w:t>
      </w:r>
      <w:r>
        <w:t xml:space="preserve">s largest marketing </w:t>
      </w:r>
      <w:r>
        <w:rPr>
          <w:lang w:val="es-ES_tradnl"/>
        </w:rPr>
        <w:t>agencies</w:t>
      </w:r>
      <w:r>
        <w:t>.</w:t>
      </w:r>
    </w:p>
    <w:p w14:paraId="2DDC9371" w14:textId="77777777" w:rsidR="001818CA" w:rsidRDefault="001818CA">
      <w:pPr>
        <w:pStyle w:val="Body"/>
      </w:pPr>
      <w:bookmarkStart w:id="0" w:name="_GoBack"/>
      <w:bookmarkEnd w:id="0"/>
    </w:p>
    <w:p w14:paraId="021115E5" w14:textId="77777777" w:rsidR="001818CA" w:rsidRDefault="000257CE">
      <w:pPr>
        <w:pStyle w:val="Body"/>
      </w:pPr>
      <w:r>
        <w:t xml:space="preserve">“As we partnered on projects, I ended up discussing strategies with </w:t>
      </w:r>
      <w:r>
        <w:rPr>
          <w:lang w:val="de-DE"/>
        </w:rPr>
        <w:t>Technetium</w:t>
      </w:r>
      <w:r>
        <w:rPr>
          <w:lang w:val="fr-FR"/>
        </w:rPr>
        <w:t>’</w:t>
      </w:r>
      <w:r>
        <w:t xml:space="preserve">s owner </w:t>
      </w:r>
      <w:r>
        <w:rPr>
          <w:lang w:val="nl-NL"/>
        </w:rPr>
        <w:t xml:space="preserve">Joe </w:t>
      </w:r>
      <w:proofErr w:type="spellStart"/>
      <w:r w:rsidR="00C35DFB" w:rsidRPr="00C35DFB">
        <w:rPr>
          <w:lang w:val="nl-NL"/>
        </w:rPr>
        <w:t>Forgét</w:t>
      </w:r>
      <w:proofErr w:type="spellEnd"/>
      <w:r w:rsidR="00C35DFB" w:rsidRPr="00C35DFB" w:rsidDel="00C35DFB">
        <w:rPr>
          <w:lang w:val="nl-NL"/>
        </w:rPr>
        <w:t xml:space="preserve"> </w:t>
      </w:r>
      <w:r>
        <w:t xml:space="preserve">so often that the merger developed naturally,” said BMDM president Chuck Barnett. “We’ve been compelled by our complementary skill sets, the ease of working together, and our shared perceptions on how marketing and communications are </w:t>
      </w:r>
      <w:proofErr w:type="spellStart"/>
      <w:r>
        <w:rPr>
          <w:lang w:val="pt-PT"/>
        </w:rPr>
        <w:t>evolv</w:t>
      </w:r>
      <w:r>
        <w:t>ing</w:t>
      </w:r>
      <w:proofErr w:type="spellEnd"/>
      <w:r>
        <w:t>.”</w:t>
      </w:r>
    </w:p>
    <w:p w14:paraId="64819C60" w14:textId="77777777" w:rsidR="001818CA" w:rsidRDefault="001818CA">
      <w:pPr>
        <w:pStyle w:val="Body"/>
      </w:pPr>
    </w:p>
    <w:p w14:paraId="5B58F2D5" w14:textId="77777777" w:rsidR="001818CA" w:rsidRDefault="000257CE">
      <w:pPr>
        <w:pStyle w:val="Body"/>
        <w:rPr>
          <w:u w:val="single"/>
        </w:rPr>
      </w:pPr>
      <w:r>
        <w:rPr>
          <w:rFonts w:ascii="Times New Roman"/>
          <w:u w:val="single"/>
        </w:rPr>
        <w:t>Complementary Skill Sets</w:t>
      </w:r>
    </w:p>
    <w:p w14:paraId="7E68ABB1" w14:textId="77777777" w:rsidR="001818CA" w:rsidRDefault="001818CA">
      <w:pPr>
        <w:pStyle w:val="Body"/>
      </w:pPr>
    </w:p>
    <w:p w14:paraId="108FAF19" w14:textId="1DE105DC" w:rsidR="001818CA" w:rsidRDefault="000257CE">
      <w:pPr>
        <w:pStyle w:val="Body"/>
      </w:pPr>
      <w:r>
        <w:t xml:space="preserve">BMDM is focused on data-driven direct marketing technologies, specializing in appealing to customers through personalized mail, address-based web advertising and dynamic print portals. </w:t>
      </w:r>
      <w:r>
        <w:rPr>
          <w:lang w:val="de-DE"/>
        </w:rPr>
        <w:t>Technetium</w:t>
      </w:r>
      <w:r>
        <w:t xml:space="preserve">’s expertise is in developing behavior-driven </w:t>
      </w:r>
      <w:proofErr w:type="spellStart"/>
      <w:r>
        <w:t>eCommerce</w:t>
      </w:r>
      <w:proofErr w:type="spellEnd"/>
      <w:r>
        <w:t xml:space="preserve"> sites and online marketing services to drive traffic and fuel sales. </w:t>
      </w:r>
    </w:p>
    <w:p w14:paraId="733D070E" w14:textId="77777777" w:rsidR="001818CA" w:rsidRDefault="001818CA">
      <w:pPr>
        <w:pStyle w:val="Body"/>
      </w:pPr>
    </w:p>
    <w:p w14:paraId="07448E0A" w14:textId="16E78502" w:rsidR="001818CA" w:rsidRDefault="000257CE">
      <w:pPr>
        <w:pStyle w:val="Body"/>
      </w:pPr>
      <w:r>
        <w:t>“Our roots are on the branding and digital development side of marketing. My background is in</w:t>
      </w:r>
      <w:r w:rsidR="001B0E20">
        <w:t xml:space="preserve"> marketing and</w:t>
      </w:r>
      <w:r>
        <w:t xml:space="preserve"> </w:t>
      </w:r>
      <w:proofErr w:type="spellStart"/>
      <w:r>
        <w:t>eCommerce</w:t>
      </w:r>
      <w:proofErr w:type="spellEnd"/>
      <w:r>
        <w:t xml:space="preserve"> development,</w:t>
      </w:r>
      <w:r w:rsidR="001B0E20">
        <w:t xml:space="preserve"> and for more than a decade we’ve developed web</w:t>
      </w:r>
      <w:r w:rsidR="00A9144A">
        <w:t>-based solutions to drive sales,”</w:t>
      </w:r>
      <w:r>
        <w:t xml:space="preserve"> says </w:t>
      </w:r>
      <w:proofErr w:type="spellStart"/>
      <w:r w:rsidR="00C35DFB" w:rsidRPr="00C35DFB">
        <w:t>Forgét</w:t>
      </w:r>
      <w:proofErr w:type="spellEnd"/>
      <w:r>
        <w:t>.</w:t>
      </w:r>
    </w:p>
    <w:p w14:paraId="6C09C31D" w14:textId="77777777" w:rsidR="001818CA" w:rsidRDefault="001818CA">
      <w:pPr>
        <w:pStyle w:val="Body"/>
      </w:pPr>
    </w:p>
    <w:p w14:paraId="4D8F1330" w14:textId="77777777" w:rsidR="001818CA" w:rsidRDefault="000257CE">
      <w:pPr>
        <w:pStyle w:val="Body"/>
      </w:pPr>
      <w:r>
        <w:t xml:space="preserve">The combined team means BMDM now provides web development for high-end marketing sites, </w:t>
      </w:r>
      <w:proofErr w:type="spellStart"/>
      <w:r>
        <w:t>Magento</w:t>
      </w:r>
      <w:proofErr w:type="spellEnd"/>
      <w:r>
        <w:t xml:space="preserve"> storefronts, and custom PHP solutions</w:t>
      </w:r>
      <w:r w:rsidR="001B0E20">
        <w:t xml:space="preserve"> while </w:t>
      </w:r>
      <w:r w:rsidR="00246ABF">
        <w:t xml:space="preserve">also </w:t>
      </w:r>
      <w:r w:rsidR="001B0E20">
        <w:t>increasing the</w:t>
      </w:r>
      <w:r w:rsidR="008337DC">
        <w:t xml:space="preserve"> </w:t>
      </w:r>
      <w:r w:rsidR="00246ABF">
        <w:t>digital</w:t>
      </w:r>
      <w:r w:rsidR="008337DC">
        <w:t xml:space="preserve"> marketing </w:t>
      </w:r>
      <w:r w:rsidR="00246ABF">
        <w:t>offering</w:t>
      </w:r>
      <w:r>
        <w:t>.</w:t>
      </w:r>
    </w:p>
    <w:p w14:paraId="04E008C2" w14:textId="77777777" w:rsidR="001818CA" w:rsidRDefault="001818CA">
      <w:pPr>
        <w:pStyle w:val="Body"/>
      </w:pPr>
    </w:p>
    <w:p w14:paraId="21BCB8AB" w14:textId="77777777" w:rsidR="001818CA" w:rsidRDefault="000257CE">
      <w:pPr>
        <w:pStyle w:val="Body"/>
        <w:rPr>
          <w:u w:val="single"/>
        </w:rPr>
      </w:pPr>
      <w:r>
        <w:rPr>
          <w:rFonts w:ascii="Times New Roman"/>
          <w:u w:val="single"/>
        </w:rPr>
        <w:t>Collaborative Space</w:t>
      </w:r>
    </w:p>
    <w:p w14:paraId="600548D1" w14:textId="77777777" w:rsidR="001818CA" w:rsidRDefault="001818CA">
      <w:pPr>
        <w:pStyle w:val="Body"/>
      </w:pPr>
    </w:p>
    <w:p w14:paraId="45C76BD1" w14:textId="77777777" w:rsidR="001818CA" w:rsidRDefault="000257CE">
      <w:pPr>
        <w:pStyle w:val="Body"/>
      </w:pPr>
      <w:r>
        <w:t xml:space="preserve">The new economy of collaboration set the stage for the design of the company’s headquarters. BMDM is an open workspace that fuels collaboration. Interaction is facilitated by transparent walls that allow colleagues to see each other at all times, connected desks that make impromptu conversations and meetings easy, and a large social space with a kitchen and ample seating. </w:t>
      </w:r>
    </w:p>
    <w:p w14:paraId="0E800E5D" w14:textId="77777777" w:rsidR="001818CA" w:rsidRDefault="001818CA">
      <w:pPr>
        <w:pStyle w:val="Body"/>
      </w:pPr>
    </w:p>
    <w:p w14:paraId="61B3CCAA" w14:textId="77777777" w:rsidR="001818CA" w:rsidRDefault="000257CE">
      <w:pPr>
        <w:pStyle w:val="Body"/>
      </w:pPr>
      <w:r>
        <w:t>“Our teams have really enjoyed this new integration and are excited for the future,” says Barnett.</w:t>
      </w:r>
    </w:p>
    <w:p w14:paraId="49BF8F84" w14:textId="77777777" w:rsidR="001818CA" w:rsidRDefault="001818CA">
      <w:pPr>
        <w:pStyle w:val="Body"/>
      </w:pPr>
    </w:p>
    <w:p w14:paraId="7ACB5CCC" w14:textId="40033311" w:rsidR="0039617A" w:rsidRDefault="000257CE">
      <w:pPr>
        <w:pStyle w:val="Body"/>
        <w:rPr>
          <w:u w:val="single"/>
        </w:rPr>
      </w:pPr>
      <w:r>
        <w:rPr>
          <w:rFonts w:ascii="Times New Roman"/>
          <w:u w:val="single"/>
        </w:rPr>
        <w:t>Evolution of Marketing</w:t>
      </w:r>
    </w:p>
    <w:p w14:paraId="55CAEBF7" w14:textId="77777777" w:rsidR="00AD3D53" w:rsidRPr="00AD3D53" w:rsidRDefault="00AD3D53">
      <w:pPr>
        <w:pStyle w:val="Body"/>
        <w:rPr>
          <w:u w:val="single"/>
        </w:rPr>
      </w:pPr>
    </w:p>
    <w:p w14:paraId="64CB45EF" w14:textId="75403621" w:rsidR="00AD3D53" w:rsidRDefault="00AD3D53" w:rsidP="00AD3D53">
      <w:pPr>
        <w:pStyle w:val="Body"/>
      </w:pPr>
      <w:r>
        <w:lastRenderedPageBreak/>
        <w:t>Now more than ever,</w:t>
      </w:r>
      <w:r w:rsidR="00D57592">
        <w:t xml:space="preserve"> multi-channel marketing campaigns connect </w:t>
      </w:r>
      <w:r>
        <w:t>with consumers through various avenues to ensure the message is properly conveyed. As technology changes new media like our Address-linked Web Ads allow companies to engage their cu</w:t>
      </w:r>
      <w:r w:rsidR="00A9144A">
        <w:t xml:space="preserve">stomer in a specified location, </w:t>
      </w:r>
      <w:r>
        <w:t>as it’s cross-matched to a physical address. The evolution of digital technology has provided marketers the opportunity to engage consumers on their terms and BMDM is at the forefront of this movement.</w:t>
      </w:r>
    </w:p>
    <w:p w14:paraId="66B3F7DE" w14:textId="608761EB" w:rsidR="00D57592" w:rsidRDefault="00D57592">
      <w:pPr>
        <w:pStyle w:val="Body"/>
      </w:pPr>
    </w:p>
    <w:p w14:paraId="2138DFEF" w14:textId="77777777" w:rsidR="001818CA" w:rsidRDefault="001818CA">
      <w:pPr>
        <w:pStyle w:val="Body"/>
      </w:pPr>
    </w:p>
    <w:p w14:paraId="1DF396F6" w14:textId="77777777" w:rsidR="001818CA" w:rsidRDefault="000257CE">
      <w:pPr>
        <w:pStyle w:val="Body"/>
      </w:pPr>
      <w:r>
        <w:t>About BMDM:</w:t>
      </w:r>
    </w:p>
    <w:p w14:paraId="24F32B9E" w14:textId="77777777" w:rsidR="001818CA" w:rsidRDefault="001818CA">
      <w:pPr>
        <w:pStyle w:val="Body"/>
      </w:pPr>
    </w:p>
    <w:p w14:paraId="1FDD147B" w14:textId="5C34F4E4" w:rsidR="001818CA" w:rsidRDefault="000257CE">
      <w:pPr>
        <w:pStyle w:val="Body"/>
      </w:pPr>
      <w:r>
        <w:t xml:space="preserve">BMDM is a data-driven digital marketing agency focused on providing results for </w:t>
      </w:r>
      <w:r w:rsidR="00A9144A">
        <w:t>their</w:t>
      </w:r>
      <w:r>
        <w:t xml:space="preserve"> clients by crafting data-driven digital marketing solutions. The agency offers a full range of digital development services and data-driven marketing solutions. For more information, or to see samples of client work, please visit bmdm.com.</w:t>
      </w:r>
    </w:p>
    <w:p w14:paraId="7F67827B" w14:textId="77777777" w:rsidR="001818CA" w:rsidRDefault="001818CA">
      <w:pPr>
        <w:pStyle w:val="Body"/>
      </w:pPr>
    </w:p>
    <w:p w14:paraId="410593AE" w14:textId="77777777" w:rsidR="001818CA" w:rsidRDefault="000257CE">
      <w:pPr>
        <w:pStyle w:val="Body"/>
      </w:pPr>
      <w:r>
        <w:t>###</w:t>
      </w:r>
    </w:p>
    <w:p w14:paraId="0DFF62BD" w14:textId="77777777" w:rsidR="001818CA" w:rsidRDefault="001818CA">
      <w:pPr>
        <w:pStyle w:val="Body"/>
      </w:pPr>
    </w:p>
    <w:p w14:paraId="197BAF0D" w14:textId="77777777" w:rsidR="001818CA" w:rsidRDefault="000257CE">
      <w:pPr>
        <w:pStyle w:val="Body"/>
      </w:pPr>
      <w:r>
        <w:t>Media Contact:</w:t>
      </w:r>
    </w:p>
    <w:p w14:paraId="38F736A7" w14:textId="77777777" w:rsidR="001818CA" w:rsidRDefault="001818CA">
      <w:pPr>
        <w:pStyle w:val="Body"/>
      </w:pPr>
    </w:p>
    <w:p w14:paraId="7EF86F98" w14:textId="77777777" w:rsidR="001818CA" w:rsidRDefault="00C35DFB">
      <w:pPr>
        <w:pStyle w:val="Body"/>
      </w:pPr>
      <w:r>
        <w:t>Melanie Vasquez</w:t>
      </w:r>
    </w:p>
    <w:p w14:paraId="1BDE0CA3" w14:textId="77777777" w:rsidR="001818CA" w:rsidRDefault="000257CE">
      <w:pPr>
        <w:pStyle w:val="Body"/>
      </w:pPr>
      <w:r>
        <w:t>BMDM</w:t>
      </w:r>
    </w:p>
    <w:p w14:paraId="30978AC7" w14:textId="77777777" w:rsidR="001818CA" w:rsidRDefault="000257CE">
      <w:pPr>
        <w:pStyle w:val="Body"/>
      </w:pPr>
      <w:r>
        <w:t>407.650.0264</w:t>
      </w:r>
    </w:p>
    <w:sectPr w:rsidR="001818C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38347" w14:textId="77777777" w:rsidR="00C86244" w:rsidRDefault="00C86244">
      <w:r>
        <w:separator/>
      </w:r>
    </w:p>
  </w:endnote>
  <w:endnote w:type="continuationSeparator" w:id="0">
    <w:p w14:paraId="66DB048B" w14:textId="77777777" w:rsidR="00C86244" w:rsidRDefault="00C8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25AD2" w14:textId="77777777" w:rsidR="00C86244" w:rsidRDefault="00C86244">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3CBA9" w14:textId="77777777" w:rsidR="00C86244" w:rsidRDefault="00C86244">
      <w:r>
        <w:separator/>
      </w:r>
    </w:p>
  </w:footnote>
  <w:footnote w:type="continuationSeparator" w:id="0">
    <w:p w14:paraId="207AD92E" w14:textId="77777777" w:rsidR="00C86244" w:rsidRDefault="00C862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E25E" w14:textId="77777777" w:rsidR="00C86244" w:rsidRDefault="00C8624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818CA"/>
    <w:rsid w:val="000257CE"/>
    <w:rsid w:val="001818CA"/>
    <w:rsid w:val="001B0E20"/>
    <w:rsid w:val="00246ABF"/>
    <w:rsid w:val="0039617A"/>
    <w:rsid w:val="00603CD5"/>
    <w:rsid w:val="00670528"/>
    <w:rsid w:val="008337DC"/>
    <w:rsid w:val="00A507D7"/>
    <w:rsid w:val="00A9144A"/>
    <w:rsid w:val="00AD3D53"/>
    <w:rsid w:val="00C35DFB"/>
    <w:rsid w:val="00C86244"/>
    <w:rsid w:val="00D57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8C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C35D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D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C35D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D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13403">
      <w:bodyDiv w:val="1"/>
      <w:marLeft w:val="0"/>
      <w:marRight w:val="0"/>
      <w:marTop w:val="0"/>
      <w:marBottom w:val="0"/>
      <w:divBdr>
        <w:top w:val="none" w:sz="0" w:space="0" w:color="auto"/>
        <w:left w:val="none" w:sz="0" w:space="0" w:color="auto"/>
        <w:bottom w:val="none" w:sz="0" w:space="0" w:color="auto"/>
        <w:right w:val="none" w:sz="0" w:space="0" w:color="auto"/>
      </w:divBdr>
    </w:div>
    <w:div w:id="7315430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447</Words>
  <Characters>2549</Characters>
  <Application>Microsoft Macintosh Word</Application>
  <DocSecurity>0</DocSecurity>
  <Lines>21</Lines>
  <Paragraphs>5</Paragraphs>
  <ScaleCrop>false</ScaleCrop>
  <Company>Technetium</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 Forget</cp:lastModifiedBy>
  <cp:revision>3</cp:revision>
  <cp:lastPrinted>2015-03-25T18:39:00Z</cp:lastPrinted>
  <dcterms:created xsi:type="dcterms:W3CDTF">2015-03-25T18:40:00Z</dcterms:created>
  <dcterms:modified xsi:type="dcterms:W3CDTF">2015-03-25T20:50:00Z</dcterms:modified>
</cp:coreProperties>
</file>